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CACF" w14:textId="77777777" w:rsidR="0042626C" w:rsidRPr="00D205EB" w:rsidRDefault="0042626C" w:rsidP="0042626C">
      <w:pPr>
        <w:ind w:left="360"/>
        <w:jc w:val="center"/>
        <w:rPr>
          <w:b/>
          <w:sz w:val="32"/>
          <w:szCs w:val="32"/>
        </w:rPr>
      </w:pPr>
      <w:r w:rsidRPr="00D205EB">
        <w:rPr>
          <w:b/>
          <w:sz w:val="32"/>
          <w:szCs w:val="32"/>
        </w:rPr>
        <w:t>Темы курсовых и выпускных квалификационных работ от сотрудников Института прикладных политических исследований</w:t>
      </w:r>
    </w:p>
    <w:p w14:paraId="60614EF9" w14:textId="77777777" w:rsidR="0042626C" w:rsidRPr="00FE3F2F" w:rsidRDefault="0042626C" w:rsidP="0042626C">
      <w:pPr>
        <w:ind w:left="360"/>
        <w:rPr>
          <w:b/>
        </w:rPr>
      </w:pPr>
    </w:p>
    <w:p w14:paraId="101F9654" w14:textId="3A404A1C" w:rsidR="0042626C" w:rsidRDefault="0042626C" w:rsidP="0042626C">
      <w:pPr>
        <w:ind w:left="360"/>
        <w:jc w:val="both"/>
      </w:pPr>
      <w:proofErr w:type="spellStart"/>
      <w:r w:rsidRPr="00FE3F2F">
        <w:t>Касамара</w:t>
      </w:r>
      <w:proofErr w:type="spellEnd"/>
      <w:r w:rsidRPr="00FE3F2F">
        <w:t xml:space="preserve"> Валерия Александровна, директор ИППИ, заведующая лабораторией политических исследований, доцент департамента политики управления</w:t>
      </w:r>
    </w:p>
    <w:p w14:paraId="4F67E52B" w14:textId="77777777" w:rsidR="00937D4A" w:rsidRDefault="00937D4A" w:rsidP="0042626C">
      <w:pPr>
        <w:ind w:left="360"/>
        <w:jc w:val="both"/>
      </w:pPr>
    </w:p>
    <w:p w14:paraId="15562BDF" w14:textId="5FCF8A05" w:rsidR="00937D4A" w:rsidRPr="00937D4A" w:rsidRDefault="00937D4A" w:rsidP="00937D4A">
      <w:pPr>
        <w:pStyle w:val="a3"/>
        <w:numPr>
          <w:ilvl w:val="0"/>
          <w:numId w:val="1"/>
        </w:numPr>
        <w:rPr>
          <w:b/>
          <w:bCs/>
        </w:rPr>
      </w:pPr>
      <w:r w:rsidRPr="00937D4A">
        <w:rPr>
          <w:b/>
          <w:bCs/>
        </w:rPr>
        <w:t>Молодежная политика в современной России</w:t>
      </w:r>
    </w:p>
    <w:p w14:paraId="7073102A" w14:textId="77777777" w:rsidR="00937D4A" w:rsidRPr="00937D4A" w:rsidRDefault="00937D4A" w:rsidP="00937D4A">
      <w:pPr>
        <w:pStyle w:val="a3"/>
        <w:numPr>
          <w:ilvl w:val="0"/>
          <w:numId w:val="1"/>
        </w:numPr>
        <w:rPr>
          <w:b/>
          <w:bCs/>
        </w:rPr>
      </w:pPr>
      <w:r w:rsidRPr="00937D4A">
        <w:rPr>
          <w:b/>
          <w:bCs/>
        </w:rPr>
        <w:t>Патриотическое и гражданское воспитание в современной России</w:t>
      </w:r>
    </w:p>
    <w:p w14:paraId="2EB8A4B1" w14:textId="77777777" w:rsidR="00937D4A" w:rsidRPr="00937D4A" w:rsidRDefault="00937D4A" w:rsidP="00937D4A">
      <w:pPr>
        <w:pStyle w:val="a3"/>
        <w:numPr>
          <w:ilvl w:val="0"/>
          <w:numId w:val="1"/>
        </w:numPr>
        <w:rPr>
          <w:b/>
          <w:bCs/>
        </w:rPr>
      </w:pPr>
      <w:r w:rsidRPr="00937D4A">
        <w:rPr>
          <w:b/>
          <w:bCs/>
        </w:rPr>
        <w:t>Политическая и социальная активность современной российской молодежи</w:t>
      </w:r>
    </w:p>
    <w:p w14:paraId="5B4E38B2" w14:textId="77777777" w:rsidR="005001B8" w:rsidRDefault="005001B8"/>
    <w:p w14:paraId="62E1F73A" w14:textId="77777777" w:rsidR="0042626C" w:rsidRDefault="0042626C" w:rsidP="0042626C">
      <w:pPr>
        <w:ind w:left="360"/>
        <w:jc w:val="both"/>
      </w:pPr>
      <w:r w:rsidRPr="00FE3F2F">
        <w:t>Сорокина Анна Андреевна, заместитель директора ИППИ, ведущий научный сотрудник лаборатории политических исследований, доцент департамента политики управления</w:t>
      </w:r>
    </w:p>
    <w:p w14:paraId="11D661DC" w14:textId="77777777" w:rsidR="0042626C" w:rsidRPr="00FE3F2F" w:rsidRDefault="0042626C" w:rsidP="0042626C">
      <w:pPr>
        <w:ind w:left="360"/>
        <w:jc w:val="both"/>
      </w:pPr>
    </w:p>
    <w:p w14:paraId="789DE6A0" w14:textId="77777777" w:rsidR="005A5E63" w:rsidRPr="005A5E63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proofErr w:type="spellStart"/>
      <w:r w:rsidRPr="005A5E63">
        <w:rPr>
          <w:b/>
          <w:bCs/>
        </w:rPr>
        <w:t>Блогеры</w:t>
      </w:r>
      <w:proofErr w:type="spellEnd"/>
      <w:r w:rsidRPr="005A5E63">
        <w:rPr>
          <w:b/>
          <w:bCs/>
        </w:rPr>
        <w:t xml:space="preserve"> как агенты политической социализации подростков</w:t>
      </w:r>
    </w:p>
    <w:p w14:paraId="3A905001" w14:textId="77777777" w:rsidR="005A5E63" w:rsidRPr="005A5E63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r w:rsidRPr="005A5E63">
        <w:rPr>
          <w:b/>
          <w:bCs/>
        </w:rPr>
        <w:t>Современная школа как агент политической социализации</w:t>
      </w:r>
    </w:p>
    <w:p w14:paraId="24FC3A0F" w14:textId="197388E9" w:rsidR="005A5E63" w:rsidRPr="005A5E63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r w:rsidRPr="005A5E63">
        <w:rPr>
          <w:b/>
          <w:bCs/>
        </w:rPr>
        <w:t>Политические в</w:t>
      </w:r>
      <w:r w:rsidRPr="005A5E63">
        <w:rPr>
          <w:b/>
          <w:bCs/>
        </w:rPr>
        <w:t>з</w:t>
      </w:r>
      <w:r w:rsidRPr="005A5E63">
        <w:rPr>
          <w:b/>
          <w:bCs/>
        </w:rPr>
        <w:t>гляды российских школьников</w:t>
      </w:r>
    </w:p>
    <w:p w14:paraId="6B1DBF08" w14:textId="77777777" w:rsidR="0042626C" w:rsidRPr="0042626C" w:rsidRDefault="0042626C" w:rsidP="0042626C">
      <w:pPr>
        <w:pStyle w:val="a3"/>
        <w:ind w:left="1080"/>
        <w:rPr>
          <w:b/>
          <w:bCs/>
        </w:rPr>
      </w:pPr>
    </w:p>
    <w:p w14:paraId="6F367CC8" w14:textId="503F7346" w:rsidR="0042626C" w:rsidRPr="00FE3F2F" w:rsidRDefault="0042626C" w:rsidP="0042626C">
      <w:pPr>
        <w:ind w:left="360"/>
        <w:jc w:val="both"/>
      </w:pPr>
      <w:r>
        <w:t>Стукал Денис Константи</w:t>
      </w:r>
      <w:r w:rsidR="005A5E63">
        <w:t>н</w:t>
      </w:r>
      <w:r>
        <w:t>ович</w:t>
      </w:r>
      <w:r w:rsidRPr="00FE3F2F">
        <w:t xml:space="preserve">, заместитель директора ИППИ, ведущий </w:t>
      </w:r>
      <w:r>
        <w:t>эксперт научно-учебной</w:t>
      </w:r>
      <w:r w:rsidRPr="00FE3F2F">
        <w:t xml:space="preserve"> лаборатории политических исследований</w:t>
      </w:r>
    </w:p>
    <w:p w14:paraId="185DEDA2" w14:textId="77777777" w:rsidR="0042626C" w:rsidRPr="00681D37" w:rsidRDefault="0042626C" w:rsidP="0042626C">
      <w:pPr>
        <w:pStyle w:val="a3"/>
        <w:ind w:left="1080"/>
        <w:rPr>
          <w:b/>
          <w:bCs/>
        </w:rPr>
      </w:pPr>
    </w:p>
    <w:p w14:paraId="16CC0C3F" w14:textId="77777777" w:rsidR="005A5E63" w:rsidRPr="00681D37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r w:rsidRPr="00681D37">
        <w:rPr>
          <w:b/>
          <w:bCs/>
        </w:rPr>
        <w:t>Аффективная поляризация и «язык вражды» в российских социальных медиа</w:t>
      </w:r>
    </w:p>
    <w:p w14:paraId="4E1AE4DC" w14:textId="77777777" w:rsidR="005A5E63" w:rsidRPr="00681D37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r w:rsidRPr="00681D37">
        <w:rPr>
          <w:b/>
          <w:bCs/>
        </w:rPr>
        <w:t>Аффективная поляризация и «язык вражды» в белорусских социальных медиа</w:t>
      </w:r>
    </w:p>
    <w:p w14:paraId="2320C602" w14:textId="086B2E21" w:rsidR="005A5E63" w:rsidRPr="00681D37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r w:rsidRPr="00681D37">
        <w:rPr>
          <w:b/>
          <w:bCs/>
        </w:rPr>
        <w:t>Влияние троллей на политическую коммуникацию в социальных медиа</w:t>
      </w:r>
    </w:p>
    <w:p w14:paraId="269D0B68" w14:textId="77777777" w:rsidR="005A5E63" w:rsidRPr="00681D37" w:rsidRDefault="005A5E63" w:rsidP="005A5E63">
      <w:pPr>
        <w:pStyle w:val="a3"/>
        <w:numPr>
          <w:ilvl w:val="0"/>
          <w:numId w:val="2"/>
        </w:numPr>
        <w:rPr>
          <w:b/>
          <w:bCs/>
        </w:rPr>
      </w:pPr>
      <w:r w:rsidRPr="00681D37">
        <w:rPr>
          <w:b/>
          <w:bCs/>
        </w:rPr>
        <w:t>Влияние автоматизированных аккаунтов (ботов) на политическую коммуникацию в социальных медиа</w:t>
      </w:r>
    </w:p>
    <w:p w14:paraId="05007EEF" w14:textId="77777777" w:rsidR="0042626C" w:rsidRPr="0042626C" w:rsidRDefault="0042626C" w:rsidP="0042626C">
      <w:pPr>
        <w:pStyle w:val="a3"/>
        <w:ind w:left="1080"/>
        <w:rPr>
          <w:b/>
          <w:bCs/>
        </w:rPr>
      </w:pPr>
    </w:p>
    <w:p w14:paraId="7F124E1E" w14:textId="77777777" w:rsidR="0042626C" w:rsidRDefault="0042626C"/>
    <w:p w14:paraId="7C4BD70C" w14:textId="77777777" w:rsidR="0042626C" w:rsidRPr="004A07D7" w:rsidRDefault="0042626C" w:rsidP="0042626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4A07D7">
        <w:rPr>
          <w:b/>
          <w:bCs/>
          <w:color w:val="000000"/>
          <w:sz w:val="28"/>
          <w:szCs w:val="28"/>
          <w:u w:val="single"/>
        </w:rPr>
        <w:t>Центр политических исследований и экспертизы</w:t>
      </w:r>
    </w:p>
    <w:p w14:paraId="0485D4D5" w14:textId="77777777" w:rsidR="0042626C" w:rsidRPr="0042626C" w:rsidRDefault="0042626C" w:rsidP="0042626C">
      <w:pPr>
        <w:jc w:val="center"/>
        <w:rPr>
          <w:sz w:val="28"/>
          <w:szCs w:val="28"/>
        </w:rPr>
      </w:pPr>
    </w:p>
    <w:p w14:paraId="1D42B165" w14:textId="77777777" w:rsidR="0042626C" w:rsidRDefault="0042626C" w:rsidP="0042626C">
      <w:pPr>
        <w:ind w:left="360"/>
        <w:jc w:val="both"/>
      </w:pPr>
      <w:proofErr w:type="spellStart"/>
      <w:r w:rsidRPr="00FE3F2F">
        <w:t>Максименкова</w:t>
      </w:r>
      <w:proofErr w:type="spellEnd"/>
      <w:r w:rsidRPr="00FE3F2F">
        <w:t xml:space="preserve"> Марина Сергеевна, директор Центра политических исследований и экспертизы ИППИ, преподаватель департамента политики и управления</w:t>
      </w:r>
    </w:p>
    <w:p w14:paraId="229C2425" w14:textId="77777777" w:rsidR="0042626C" w:rsidRPr="00FE3F2F" w:rsidRDefault="0042626C" w:rsidP="0042626C">
      <w:pPr>
        <w:ind w:left="360"/>
        <w:jc w:val="both"/>
      </w:pPr>
    </w:p>
    <w:p w14:paraId="5B23589C" w14:textId="77777777" w:rsidR="0042626C" w:rsidRPr="0042626C" w:rsidRDefault="0042626C" w:rsidP="0042626C">
      <w:pPr>
        <w:pStyle w:val="a3"/>
        <w:numPr>
          <w:ilvl w:val="0"/>
          <w:numId w:val="2"/>
        </w:numPr>
        <w:rPr>
          <w:b/>
          <w:bCs/>
        </w:rPr>
      </w:pPr>
      <w:r w:rsidRPr="0042626C">
        <w:rPr>
          <w:b/>
          <w:bCs/>
        </w:rPr>
        <w:t>Ценностные ориентации и политические взгляды различных групп общества</w:t>
      </w:r>
    </w:p>
    <w:p w14:paraId="760B4936" w14:textId="77777777" w:rsidR="0042626C" w:rsidRPr="0042626C" w:rsidRDefault="0042626C" w:rsidP="0042626C">
      <w:pPr>
        <w:pStyle w:val="a3"/>
        <w:ind w:left="1080"/>
        <w:rPr>
          <w:b/>
          <w:bCs/>
        </w:rPr>
      </w:pPr>
    </w:p>
    <w:p w14:paraId="394FCBF8" w14:textId="37F1481A" w:rsidR="0000631B" w:rsidRPr="0000631B" w:rsidRDefault="0000631B" w:rsidP="0000631B">
      <w:pPr>
        <w:ind w:left="360"/>
        <w:jc w:val="both"/>
        <w:rPr>
          <w:b/>
          <w:bCs/>
        </w:rPr>
      </w:pPr>
      <w:r>
        <w:t>Сорокин Дмитрий Алексеевич</w:t>
      </w:r>
      <w:r w:rsidRPr="00FE3F2F">
        <w:t xml:space="preserve">, </w:t>
      </w:r>
      <w:r w:rsidR="00681D37">
        <w:t>эксперт</w:t>
      </w:r>
      <w:r w:rsidRPr="00FE3F2F">
        <w:t xml:space="preserve"> Центра политических исследований и </w:t>
      </w:r>
      <w:r w:rsidRPr="002B1E81">
        <w:t>экспертизы ИППИ</w:t>
      </w:r>
    </w:p>
    <w:p w14:paraId="4550B0A6" w14:textId="77777777" w:rsidR="0000631B" w:rsidRPr="0000631B" w:rsidRDefault="0000631B" w:rsidP="0000631B">
      <w:pPr>
        <w:ind w:left="360"/>
        <w:jc w:val="both"/>
        <w:rPr>
          <w:b/>
          <w:bCs/>
        </w:rPr>
      </w:pPr>
    </w:p>
    <w:p w14:paraId="2FADD936" w14:textId="0C401084" w:rsidR="00681D37" w:rsidRPr="00681D37" w:rsidRDefault="00681D37" w:rsidP="00681D37">
      <w:pPr>
        <w:pStyle w:val="a3"/>
        <w:numPr>
          <w:ilvl w:val="0"/>
          <w:numId w:val="5"/>
        </w:numPr>
        <w:rPr>
          <w:b/>
          <w:bCs/>
        </w:rPr>
      </w:pPr>
      <w:r w:rsidRPr="00681D37">
        <w:rPr>
          <w:b/>
          <w:bCs/>
        </w:rPr>
        <w:t xml:space="preserve">Эффективность </w:t>
      </w:r>
      <w:proofErr w:type="spellStart"/>
      <w:r w:rsidRPr="00681D37">
        <w:rPr>
          <w:b/>
          <w:bCs/>
        </w:rPr>
        <w:t>санкционных</w:t>
      </w:r>
      <w:proofErr w:type="spellEnd"/>
      <w:r w:rsidRPr="00681D37">
        <w:rPr>
          <w:b/>
          <w:bCs/>
        </w:rPr>
        <w:t xml:space="preserve"> режимов в теории и на практике</w:t>
      </w:r>
    </w:p>
    <w:p w14:paraId="448441F9" w14:textId="77777777" w:rsidR="00681D37" w:rsidRPr="00681D37" w:rsidRDefault="00681D37" w:rsidP="00681D37">
      <w:pPr>
        <w:pStyle w:val="a3"/>
        <w:numPr>
          <w:ilvl w:val="0"/>
          <w:numId w:val="5"/>
        </w:numPr>
        <w:rPr>
          <w:b/>
          <w:bCs/>
        </w:rPr>
      </w:pPr>
      <w:r w:rsidRPr="00681D37">
        <w:rPr>
          <w:b/>
          <w:bCs/>
        </w:rPr>
        <w:t>Влияние односторонних санкций со стороны демократических стран на выживаемость авторитарных режимов</w:t>
      </w:r>
    </w:p>
    <w:p w14:paraId="254DAB5E" w14:textId="77777777" w:rsidR="00681D37" w:rsidRPr="00681D37" w:rsidRDefault="00681D37" w:rsidP="00681D37">
      <w:pPr>
        <w:pStyle w:val="a3"/>
        <w:numPr>
          <w:ilvl w:val="0"/>
          <w:numId w:val="5"/>
        </w:numPr>
        <w:rPr>
          <w:b/>
          <w:bCs/>
        </w:rPr>
      </w:pPr>
      <w:r w:rsidRPr="00681D37">
        <w:rPr>
          <w:b/>
          <w:bCs/>
        </w:rPr>
        <w:t>Изучение стратегий кандидатов в рамках избирательных кампаний РФ</w:t>
      </w:r>
    </w:p>
    <w:p w14:paraId="67A797F8" w14:textId="77777777" w:rsidR="00681D37" w:rsidRPr="00681D37" w:rsidRDefault="00681D37" w:rsidP="00681D37">
      <w:pPr>
        <w:pStyle w:val="a3"/>
        <w:numPr>
          <w:ilvl w:val="0"/>
          <w:numId w:val="5"/>
        </w:numPr>
        <w:rPr>
          <w:b/>
          <w:bCs/>
        </w:rPr>
      </w:pPr>
      <w:r w:rsidRPr="00681D37">
        <w:rPr>
          <w:b/>
          <w:bCs/>
        </w:rPr>
        <w:t>Способы повышения эффективности молодежной политики в регионах РФ</w:t>
      </w:r>
    </w:p>
    <w:p w14:paraId="10C6497C" w14:textId="77777777" w:rsidR="00681D37" w:rsidRDefault="00681D37" w:rsidP="00681D37">
      <w:pPr>
        <w:pStyle w:val="a3"/>
        <w:ind w:left="1080"/>
      </w:pPr>
    </w:p>
    <w:p w14:paraId="034C50CC" w14:textId="77777777" w:rsidR="0000631B" w:rsidRPr="00B20027" w:rsidRDefault="0000631B" w:rsidP="0000631B">
      <w:pPr>
        <w:pStyle w:val="a3"/>
        <w:ind w:left="1080"/>
        <w:rPr>
          <w:b/>
          <w:bCs/>
        </w:rPr>
      </w:pPr>
    </w:p>
    <w:p w14:paraId="0EEBF68A" w14:textId="77777777" w:rsidR="00497433" w:rsidRDefault="00497433" w:rsidP="00497433">
      <w:pPr>
        <w:ind w:left="360"/>
        <w:jc w:val="both"/>
      </w:pPr>
      <w:r w:rsidRPr="00FE3F2F">
        <w:lastRenderedPageBreak/>
        <w:t>Насонова (</w:t>
      </w:r>
      <w:proofErr w:type="spellStart"/>
      <w:r w:rsidRPr="00FE3F2F">
        <w:t>Арно</w:t>
      </w:r>
      <w:proofErr w:type="spellEnd"/>
      <w:r w:rsidRPr="00FE3F2F">
        <w:t>) Катрин Михайловна, эксперт Центра политических исследований и экспертизы ИППИ</w:t>
      </w:r>
    </w:p>
    <w:p w14:paraId="0D5DD7F7" w14:textId="77777777" w:rsidR="00497433" w:rsidRPr="00497433" w:rsidRDefault="00497433" w:rsidP="00497433">
      <w:pPr>
        <w:ind w:left="360"/>
        <w:jc w:val="both"/>
        <w:rPr>
          <w:b/>
          <w:bCs/>
        </w:rPr>
      </w:pPr>
    </w:p>
    <w:p w14:paraId="0DA6EBFC" w14:textId="018E70E7" w:rsidR="00497433" w:rsidRPr="00681D37" w:rsidRDefault="00497433" w:rsidP="00A271B6">
      <w:pPr>
        <w:pStyle w:val="a3"/>
        <w:numPr>
          <w:ilvl w:val="0"/>
          <w:numId w:val="7"/>
        </w:numPr>
        <w:spacing w:after="200" w:line="276" w:lineRule="auto"/>
        <w:jc w:val="both"/>
        <w:rPr>
          <w:b/>
          <w:bCs/>
        </w:rPr>
      </w:pPr>
      <w:r w:rsidRPr="00681D37">
        <w:rPr>
          <w:b/>
          <w:bCs/>
        </w:rPr>
        <w:t>Особенности молодежной политики в регионах с выраженными криминальными субкультурами</w:t>
      </w:r>
    </w:p>
    <w:p w14:paraId="10F718D5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Прошлое, настоящее и будущее страны в оценках французской молодежи</w:t>
      </w:r>
    </w:p>
    <w:p w14:paraId="749ECB79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Молодежная политика муниципальных образований Пермского края</w:t>
      </w:r>
    </w:p>
    <w:p w14:paraId="696DFAB9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Молодежная политика муниципальных образований Тамбовской области</w:t>
      </w:r>
    </w:p>
    <w:p w14:paraId="508DF10F" w14:textId="77777777" w:rsidR="00681D37" w:rsidRPr="00681D37" w:rsidRDefault="00681D37" w:rsidP="00681D37">
      <w:pPr>
        <w:pStyle w:val="a3"/>
        <w:spacing w:after="200" w:line="276" w:lineRule="auto"/>
        <w:ind w:left="1080"/>
        <w:jc w:val="both"/>
        <w:rPr>
          <w:b/>
        </w:rPr>
      </w:pPr>
    </w:p>
    <w:p w14:paraId="57B7D905" w14:textId="77777777" w:rsidR="00D205EB" w:rsidRPr="00FE3F2F" w:rsidRDefault="00D205EB" w:rsidP="00D205EB">
      <w:pPr>
        <w:ind w:left="360"/>
        <w:jc w:val="both"/>
      </w:pPr>
      <w:r>
        <w:t>Белова Юлия Юрьевна</w:t>
      </w:r>
      <w:r w:rsidRPr="00FE3F2F">
        <w:t>,</w:t>
      </w:r>
      <w:r>
        <w:t xml:space="preserve"> </w:t>
      </w:r>
      <w:r w:rsidRPr="00FE3F2F">
        <w:t xml:space="preserve">ведущий </w:t>
      </w:r>
      <w:r w:rsidR="0059023B">
        <w:t>научный сотрудник</w:t>
      </w:r>
      <w:r>
        <w:t xml:space="preserve"> научно-учебной</w:t>
      </w:r>
      <w:r w:rsidRPr="00FE3F2F">
        <w:t xml:space="preserve"> лаборатории политических исследований</w:t>
      </w:r>
    </w:p>
    <w:p w14:paraId="430D70AE" w14:textId="77777777" w:rsidR="00D205EB" w:rsidRDefault="00D205EB" w:rsidP="00D205EB">
      <w:pPr>
        <w:ind w:left="360"/>
        <w:jc w:val="both"/>
      </w:pPr>
    </w:p>
    <w:p w14:paraId="28C5B066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Конструирование образа алкогольной политики России в СМИ</w:t>
      </w:r>
    </w:p>
    <w:p w14:paraId="667B6407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Восприятие государственной алкогольной политики современной российской молодежью</w:t>
      </w:r>
    </w:p>
    <w:p w14:paraId="17F8A3FA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Восприятие политики ограничения доступности алкоголя современной российской молодежью</w:t>
      </w:r>
    </w:p>
    <w:p w14:paraId="224223FE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Практики потребления алкоголя молодежью в условиях пандемии</w:t>
      </w:r>
    </w:p>
    <w:p w14:paraId="446D9EB7" w14:textId="77777777" w:rsidR="00681D37" w:rsidRPr="00D205EB" w:rsidRDefault="00681D37" w:rsidP="00681D37">
      <w:pPr>
        <w:pStyle w:val="a3"/>
        <w:ind w:left="1080"/>
        <w:rPr>
          <w:b/>
          <w:bCs/>
        </w:rPr>
      </w:pPr>
    </w:p>
    <w:p w14:paraId="11681A5C" w14:textId="77777777" w:rsidR="00D205EB" w:rsidRPr="00497433" w:rsidRDefault="00D205EB" w:rsidP="00D205EB">
      <w:pPr>
        <w:pStyle w:val="a3"/>
        <w:ind w:left="1080"/>
        <w:rPr>
          <w:b/>
          <w:bCs/>
        </w:rPr>
      </w:pPr>
    </w:p>
    <w:p w14:paraId="4A9E325A" w14:textId="77777777" w:rsidR="00681D37" w:rsidRPr="0000631B" w:rsidRDefault="00681D37" w:rsidP="00681D37">
      <w:pPr>
        <w:ind w:left="360"/>
        <w:jc w:val="both"/>
        <w:rPr>
          <w:b/>
          <w:bCs/>
        </w:rPr>
      </w:pPr>
      <w:r>
        <w:t>Катрич Анастасия Михайловна</w:t>
      </w:r>
      <w:r w:rsidRPr="00FE3F2F">
        <w:t>,</w:t>
      </w:r>
      <w:r>
        <w:t xml:space="preserve"> аналитик</w:t>
      </w:r>
      <w:r w:rsidRPr="00FE3F2F">
        <w:t xml:space="preserve"> Центра политических исследований и </w:t>
      </w:r>
      <w:r w:rsidRPr="002B1E81">
        <w:t>экспертизы ИППИ</w:t>
      </w:r>
    </w:p>
    <w:p w14:paraId="33621618" w14:textId="31FE7AB1" w:rsidR="00681D37" w:rsidRDefault="00681D37" w:rsidP="00681D37">
      <w:pPr>
        <w:ind w:left="360"/>
        <w:jc w:val="both"/>
      </w:pPr>
    </w:p>
    <w:p w14:paraId="54F666AB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Конструирование образа алкогольной политики России в СМИ</w:t>
      </w:r>
    </w:p>
    <w:p w14:paraId="0BCD80B2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Восприятие государственной алкогольной политики современной российской молодежью</w:t>
      </w:r>
    </w:p>
    <w:p w14:paraId="65CEE695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Восприятие политики ограничения доступности алкоголя современной российской молодежью</w:t>
      </w:r>
    </w:p>
    <w:p w14:paraId="4D70CBA1" w14:textId="77777777" w:rsidR="00681D37" w:rsidRPr="00681D37" w:rsidRDefault="00681D37" w:rsidP="00681D37">
      <w:pPr>
        <w:pStyle w:val="a3"/>
        <w:numPr>
          <w:ilvl w:val="0"/>
          <w:numId w:val="7"/>
        </w:numPr>
        <w:rPr>
          <w:b/>
          <w:bCs/>
        </w:rPr>
      </w:pPr>
      <w:r w:rsidRPr="00681D37">
        <w:rPr>
          <w:b/>
          <w:bCs/>
        </w:rPr>
        <w:t>Практики потребления алкоголя молодежью в условиях пандемии</w:t>
      </w:r>
    </w:p>
    <w:p w14:paraId="61C7F4D1" w14:textId="77777777" w:rsidR="0042626C" w:rsidRPr="00D205EB" w:rsidRDefault="0042626C" w:rsidP="0000631B">
      <w:pPr>
        <w:rPr>
          <w:sz w:val="28"/>
          <w:szCs w:val="28"/>
          <w:u w:val="single"/>
        </w:rPr>
      </w:pPr>
    </w:p>
    <w:p w14:paraId="4F07D502" w14:textId="77777777" w:rsidR="00D205EB" w:rsidRPr="00D205EB" w:rsidRDefault="00D205EB" w:rsidP="00D205EB">
      <w:pPr>
        <w:jc w:val="center"/>
        <w:rPr>
          <w:sz w:val="28"/>
          <w:szCs w:val="28"/>
          <w:u w:val="single"/>
        </w:rPr>
      </w:pPr>
      <w:r w:rsidRPr="00D205EB">
        <w:rPr>
          <w:b/>
          <w:bCs/>
          <w:color w:val="000000"/>
          <w:sz w:val="28"/>
          <w:szCs w:val="28"/>
          <w:u w:val="single"/>
        </w:rPr>
        <w:t>Центр оценки общественных инициатив</w:t>
      </w:r>
    </w:p>
    <w:p w14:paraId="7A839AD2" w14:textId="77777777" w:rsidR="00D205EB" w:rsidRDefault="00D205EB" w:rsidP="0000631B"/>
    <w:p w14:paraId="25D7561D" w14:textId="77777777" w:rsidR="007E6D89" w:rsidRDefault="007E6D89" w:rsidP="007E6D89">
      <w:pPr>
        <w:ind w:left="360"/>
        <w:jc w:val="both"/>
      </w:pPr>
      <w:r w:rsidRPr="00FE3F2F">
        <w:t xml:space="preserve">Скокова Юлия Аркадиевна, директор Центра оценки общественных инициатив ИППИ, младший научный сотрудник лаборатории политических исследований </w:t>
      </w:r>
    </w:p>
    <w:p w14:paraId="510F58B2" w14:textId="77777777" w:rsidR="007E6D89" w:rsidRDefault="007E6D89" w:rsidP="007E6D89">
      <w:pPr>
        <w:pStyle w:val="a3"/>
        <w:spacing w:after="200" w:line="276" w:lineRule="auto"/>
        <w:ind w:left="1080"/>
        <w:jc w:val="both"/>
        <w:rPr>
          <w:b/>
        </w:rPr>
      </w:pPr>
    </w:p>
    <w:p w14:paraId="798FE7B4" w14:textId="77777777" w:rsidR="0055255F" w:rsidRPr="0055255F" w:rsidRDefault="0055255F" w:rsidP="0055255F">
      <w:pPr>
        <w:pStyle w:val="a3"/>
        <w:numPr>
          <w:ilvl w:val="0"/>
          <w:numId w:val="8"/>
        </w:numPr>
        <w:rPr>
          <w:b/>
          <w:bCs/>
        </w:rPr>
      </w:pPr>
      <w:r w:rsidRPr="0055255F">
        <w:rPr>
          <w:b/>
          <w:bCs/>
        </w:rPr>
        <w:t>Понятие и практики не-гражданского общества в современной России</w:t>
      </w:r>
    </w:p>
    <w:p w14:paraId="19A78B16" w14:textId="77777777" w:rsidR="0055255F" w:rsidRPr="0055255F" w:rsidRDefault="0055255F" w:rsidP="0055255F">
      <w:pPr>
        <w:pStyle w:val="a3"/>
        <w:numPr>
          <w:ilvl w:val="0"/>
          <w:numId w:val="8"/>
        </w:numPr>
        <w:rPr>
          <w:b/>
          <w:bCs/>
        </w:rPr>
      </w:pPr>
      <w:r w:rsidRPr="0055255F">
        <w:rPr>
          <w:b/>
          <w:bCs/>
        </w:rPr>
        <w:t>Анализ региональных различий в размере и структуре российского некоммерческого сектора</w:t>
      </w:r>
    </w:p>
    <w:p w14:paraId="0720154D" w14:textId="77777777" w:rsidR="0055255F" w:rsidRPr="0055255F" w:rsidRDefault="0055255F" w:rsidP="0055255F">
      <w:pPr>
        <w:pStyle w:val="a3"/>
        <w:numPr>
          <w:ilvl w:val="0"/>
          <w:numId w:val="8"/>
        </w:numPr>
        <w:rPr>
          <w:b/>
          <w:bCs/>
        </w:rPr>
      </w:pPr>
      <w:r w:rsidRPr="0055255F">
        <w:rPr>
          <w:b/>
          <w:bCs/>
        </w:rPr>
        <w:t xml:space="preserve">Потенциал </w:t>
      </w:r>
      <w:proofErr w:type="spellStart"/>
      <w:r w:rsidRPr="0055255F">
        <w:rPr>
          <w:b/>
          <w:bCs/>
        </w:rPr>
        <w:t>цифровизации</w:t>
      </w:r>
      <w:proofErr w:type="spellEnd"/>
      <w:r w:rsidRPr="0055255F">
        <w:rPr>
          <w:b/>
          <w:bCs/>
        </w:rPr>
        <w:t xml:space="preserve"> НКО</w:t>
      </w:r>
    </w:p>
    <w:p w14:paraId="16D2A9D0" w14:textId="77777777" w:rsidR="0055255F" w:rsidRPr="0055255F" w:rsidRDefault="0055255F" w:rsidP="0055255F">
      <w:pPr>
        <w:pStyle w:val="a3"/>
        <w:numPr>
          <w:ilvl w:val="0"/>
          <w:numId w:val="8"/>
        </w:numPr>
        <w:rPr>
          <w:b/>
          <w:bCs/>
        </w:rPr>
      </w:pPr>
      <w:r w:rsidRPr="0055255F">
        <w:rPr>
          <w:b/>
          <w:bCs/>
        </w:rPr>
        <w:t>Анализ новых общественных движений в России</w:t>
      </w:r>
    </w:p>
    <w:p w14:paraId="65CACA9E" w14:textId="77777777" w:rsidR="0055255F" w:rsidRPr="007E6D89" w:rsidRDefault="0055255F" w:rsidP="0055255F">
      <w:pPr>
        <w:pStyle w:val="a3"/>
        <w:ind w:left="1080"/>
        <w:rPr>
          <w:b/>
          <w:bCs/>
        </w:rPr>
      </w:pPr>
    </w:p>
    <w:p w14:paraId="17D9ABDF" w14:textId="77777777" w:rsidR="0055255F" w:rsidRDefault="0055255F" w:rsidP="005E3F16">
      <w:pPr>
        <w:ind w:left="360"/>
        <w:jc w:val="both"/>
      </w:pPr>
    </w:p>
    <w:p w14:paraId="2630CD53" w14:textId="64007EAD" w:rsidR="005E3F16" w:rsidRDefault="005E3F16" w:rsidP="005E3F16">
      <w:pPr>
        <w:ind w:left="360"/>
        <w:jc w:val="both"/>
      </w:pPr>
      <w:r w:rsidRPr="00FE3F2F">
        <w:t>Корнеева Ирина Евгеньевна, эксперт Центра оценки общественных инициатив ИППИ, научный сотрудник лаборатории политических исследований</w:t>
      </w:r>
    </w:p>
    <w:p w14:paraId="02089156" w14:textId="77777777" w:rsidR="0055255F" w:rsidRDefault="0055255F" w:rsidP="005E3F16">
      <w:pPr>
        <w:ind w:left="360"/>
        <w:jc w:val="both"/>
      </w:pPr>
    </w:p>
    <w:p w14:paraId="428BBE06" w14:textId="77777777" w:rsidR="0055255F" w:rsidRPr="0055255F" w:rsidRDefault="0055255F" w:rsidP="0055255F">
      <w:pPr>
        <w:pStyle w:val="a3"/>
        <w:numPr>
          <w:ilvl w:val="0"/>
          <w:numId w:val="10"/>
        </w:numPr>
        <w:rPr>
          <w:b/>
          <w:bCs/>
        </w:rPr>
      </w:pPr>
      <w:proofErr w:type="spellStart"/>
      <w:r w:rsidRPr="0055255F">
        <w:rPr>
          <w:b/>
          <w:bCs/>
        </w:rPr>
        <w:t>Фандрайзинг</w:t>
      </w:r>
      <w:proofErr w:type="spellEnd"/>
      <w:r w:rsidRPr="0055255F">
        <w:rPr>
          <w:b/>
          <w:bCs/>
        </w:rPr>
        <w:t xml:space="preserve"> в российских НКО</w:t>
      </w:r>
    </w:p>
    <w:p w14:paraId="6BF27D42" w14:textId="77777777" w:rsidR="0055255F" w:rsidRPr="0055255F" w:rsidRDefault="0055255F" w:rsidP="0055255F">
      <w:pPr>
        <w:pStyle w:val="a3"/>
        <w:numPr>
          <w:ilvl w:val="0"/>
          <w:numId w:val="10"/>
        </w:numPr>
        <w:rPr>
          <w:b/>
          <w:bCs/>
        </w:rPr>
      </w:pPr>
      <w:r w:rsidRPr="0055255F">
        <w:rPr>
          <w:b/>
          <w:bCs/>
        </w:rPr>
        <w:t>Общественно-политическая активность российской молодежи</w:t>
      </w:r>
    </w:p>
    <w:p w14:paraId="2BEE076E" w14:textId="77777777" w:rsidR="005E3F16" w:rsidRPr="00DA6ACC" w:rsidRDefault="005E3F16" w:rsidP="005E3F16">
      <w:pPr>
        <w:pStyle w:val="a3"/>
        <w:spacing w:after="200" w:line="276" w:lineRule="auto"/>
        <w:ind w:left="1080"/>
        <w:rPr>
          <w:b/>
        </w:rPr>
      </w:pPr>
    </w:p>
    <w:p w14:paraId="599DA80D" w14:textId="77777777" w:rsidR="00062B28" w:rsidRPr="00062B28" w:rsidRDefault="00062B28" w:rsidP="00062B28">
      <w:pPr>
        <w:jc w:val="center"/>
        <w:rPr>
          <w:sz w:val="28"/>
          <w:szCs w:val="28"/>
          <w:u w:val="single"/>
        </w:rPr>
      </w:pPr>
      <w:r w:rsidRPr="00062B28">
        <w:rPr>
          <w:b/>
          <w:bCs/>
          <w:color w:val="000000"/>
          <w:sz w:val="28"/>
          <w:szCs w:val="28"/>
          <w:u w:val="single"/>
        </w:rPr>
        <w:lastRenderedPageBreak/>
        <w:t>Центр по работе с местными сообществами</w:t>
      </w:r>
    </w:p>
    <w:p w14:paraId="1044DC6F" w14:textId="77777777" w:rsidR="00C16636" w:rsidRDefault="00C16636" w:rsidP="00062B28">
      <w:pPr>
        <w:jc w:val="center"/>
      </w:pPr>
    </w:p>
    <w:p w14:paraId="0E9BFA26" w14:textId="77777777" w:rsidR="00062B28" w:rsidRPr="00170371" w:rsidRDefault="00062B28" w:rsidP="00062B28">
      <w:pPr>
        <w:pStyle w:val="a3"/>
        <w:spacing w:after="200" w:line="276" w:lineRule="auto"/>
        <w:ind w:left="1080"/>
        <w:jc w:val="both"/>
        <w:rPr>
          <w:b/>
        </w:rPr>
      </w:pPr>
    </w:p>
    <w:p w14:paraId="10D833C3" w14:textId="77777777" w:rsidR="00F20A37" w:rsidRDefault="00F20A37" w:rsidP="00F20A37">
      <w:pPr>
        <w:ind w:left="360"/>
        <w:jc w:val="both"/>
      </w:pPr>
      <w:r>
        <w:t>Еременко Мария Александровна</w:t>
      </w:r>
      <w:r w:rsidRPr="00FE3F2F">
        <w:t xml:space="preserve">, </w:t>
      </w:r>
      <w:r>
        <w:t xml:space="preserve">ведущий </w:t>
      </w:r>
      <w:r w:rsidRPr="00FE3F2F">
        <w:t>эксперт Центра по работе с местными сообществами ИППИ</w:t>
      </w:r>
    </w:p>
    <w:p w14:paraId="51467CE8" w14:textId="77777777" w:rsidR="00F20A37" w:rsidRPr="00F20A37" w:rsidRDefault="00F20A37" w:rsidP="00F20A37">
      <w:pPr>
        <w:ind w:left="360"/>
        <w:jc w:val="both"/>
        <w:rPr>
          <w:b/>
          <w:bCs/>
        </w:rPr>
      </w:pPr>
    </w:p>
    <w:p w14:paraId="1E7908BD" w14:textId="53D31D45" w:rsidR="00E86735" w:rsidRPr="00E86735" w:rsidRDefault="00E86735" w:rsidP="00E86735">
      <w:pPr>
        <w:pStyle w:val="a3"/>
        <w:numPr>
          <w:ilvl w:val="0"/>
          <w:numId w:val="11"/>
        </w:numPr>
        <w:rPr>
          <w:b/>
          <w:bCs/>
        </w:rPr>
      </w:pPr>
      <w:r w:rsidRPr="00E86735">
        <w:rPr>
          <w:b/>
          <w:bCs/>
        </w:rPr>
        <w:t>Мегаполисы как место формирования политической повестки</w:t>
      </w:r>
    </w:p>
    <w:p w14:paraId="52ED0A7F" w14:textId="6516C358" w:rsidR="00E86735" w:rsidRPr="00E86735" w:rsidRDefault="00E86735" w:rsidP="00E86735">
      <w:pPr>
        <w:pStyle w:val="a3"/>
        <w:numPr>
          <w:ilvl w:val="0"/>
          <w:numId w:val="11"/>
        </w:numPr>
        <w:rPr>
          <w:b/>
          <w:bCs/>
        </w:rPr>
      </w:pPr>
      <w:r w:rsidRPr="00E86735">
        <w:rPr>
          <w:b/>
          <w:bCs/>
        </w:rPr>
        <w:t>Сравнительный анализ моделей местного самоуправления</w:t>
      </w:r>
    </w:p>
    <w:p w14:paraId="3C7BCDA8" w14:textId="77777777" w:rsidR="00E86735" w:rsidRPr="00E86735" w:rsidRDefault="00E86735" w:rsidP="00E86735">
      <w:pPr>
        <w:pStyle w:val="a3"/>
        <w:numPr>
          <w:ilvl w:val="0"/>
          <w:numId w:val="11"/>
        </w:numPr>
        <w:rPr>
          <w:b/>
          <w:bCs/>
        </w:rPr>
      </w:pPr>
      <w:r w:rsidRPr="00E86735">
        <w:rPr>
          <w:b/>
          <w:bCs/>
        </w:rPr>
        <w:t>Взаимодействие местных сообществ и власти</w:t>
      </w:r>
    </w:p>
    <w:p w14:paraId="3550FAA9" w14:textId="77777777" w:rsidR="00E86735" w:rsidRDefault="00E86735" w:rsidP="00E86735">
      <w:pPr>
        <w:pStyle w:val="a3"/>
        <w:ind w:left="1080"/>
      </w:pPr>
    </w:p>
    <w:p w14:paraId="748FDE22" w14:textId="77777777" w:rsidR="00062B28" w:rsidRPr="0000631B" w:rsidRDefault="00062B28" w:rsidP="00062B28"/>
    <w:sectPr w:rsidR="00062B28" w:rsidRPr="0000631B" w:rsidSect="00B602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5A9"/>
    <w:multiLevelType w:val="hybridMultilevel"/>
    <w:tmpl w:val="B650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F4E6C"/>
    <w:multiLevelType w:val="hybridMultilevel"/>
    <w:tmpl w:val="AA2E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91FFC"/>
    <w:multiLevelType w:val="hybridMultilevel"/>
    <w:tmpl w:val="63366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26580"/>
    <w:multiLevelType w:val="hybridMultilevel"/>
    <w:tmpl w:val="4BE4F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46423"/>
    <w:multiLevelType w:val="hybridMultilevel"/>
    <w:tmpl w:val="D2629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512D5"/>
    <w:multiLevelType w:val="hybridMultilevel"/>
    <w:tmpl w:val="77EE5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12C73"/>
    <w:multiLevelType w:val="hybridMultilevel"/>
    <w:tmpl w:val="E5CEB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D27F0"/>
    <w:multiLevelType w:val="hybridMultilevel"/>
    <w:tmpl w:val="B2B2F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30898"/>
    <w:multiLevelType w:val="hybridMultilevel"/>
    <w:tmpl w:val="C1440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B84769"/>
    <w:multiLevelType w:val="hybridMultilevel"/>
    <w:tmpl w:val="87509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5427AB"/>
    <w:multiLevelType w:val="hybridMultilevel"/>
    <w:tmpl w:val="04545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F311A2"/>
    <w:multiLevelType w:val="hybridMultilevel"/>
    <w:tmpl w:val="63287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11020"/>
    <w:multiLevelType w:val="hybridMultilevel"/>
    <w:tmpl w:val="B19C3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9"/>
    <w:rsid w:val="0000631B"/>
    <w:rsid w:val="00062B28"/>
    <w:rsid w:val="000D572F"/>
    <w:rsid w:val="001B447C"/>
    <w:rsid w:val="002B1E81"/>
    <w:rsid w:val="004027F8"/>
    <w:rsid w:val="0042626C"/>
    <w:rsid w:val="00497433"/>
    <w:rsid w:val="004A07D7"/>
    <w:rsid w:val="005001B8"/>
    <w:rsid w:val="0055255F"/>
    <w:rsid w:val="0059023B"/>
    <w:rsid w:val="005A5E63"/>
    <w:rsid w:val="005E3F16"/>
    <w:rsid w:val="00660F09"/>
    <w:rsid w:val="00681D37"/>
    <w:rsid w:val="007629E5"/>
    <w:rsid w:val="007E6D89"/>
    <w:rsid w:val="00933906"/>
    <w:rsid w:val="00937D4A"/>
    <w:rsid w:val="0099078F"/>
    <w:rsid w:val="009B6C37"/>
    <w:rsid w:val="00AF700D"/>
    <w:rsid w:val="00B20027"/>
    <w:rsid w:val="00B2025B"/>
    <w:rsid w:val="00B2693A"/>
    <w:rsid w:val="00B602F0"/>
    <w:rsid w:val="00B94A1B"/>
    <w:rsid w:val="00C16636"/>
    <w:rsid w:val="00D11AB2"/>
    <w:rsid w:val="00D205EB"/>
    <w:rsid w:val="00E86735"/>
    <w:rsid w:val="00F146A3"/>
    <w:rsid w:val="00F20A37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3A717"/>
  <w15:chartTrackingRefBased/>
  <w15:docId w15:val="{66D0BEFF-72E4-7344-A9DF-3DFF423A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37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Насонова Катрин Михайловна</cp:lastModifiedBy>
  <cp:revision>7</cp:revision>
  <dcterms:created xsi:type="dcterms:W3CDTF">2021-10-20T05:22:00Z</dcterms:created>
  <dcterms:modified xsi:type="dcterms:W3CDTF">2021-10-20T05:42:00Z</dcterms:modified>
</cp:coreProperties>
</file>