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26C" w:rsidRPr="00D205EB" w:rsidRDefault="0042626C" w:rsidP="0042626C">
      <w:pPr>
        <w:ind w:left="360"/>
        <w:jc w:val="center"/>
        <w:rPr>
          <w:b/>
          <w:sz w:val="32"/>
          <w:szCs w:val="32"/>
        </w:rPr>
      </w:pPr>
      <w:r w:rsidRPr="00D205EB">
        <w:rPr>
          <w:b/>
          <w:sz w:val="32"/>
          <w:szCs w:val="32"/>
        </w:rPr>
        <w:t>Темы курсовых и выпускных квалификационных работ от сотрудников Института прикладных политических исследований</w:t>
      </w:r>
    </w:p>
    <w:p w:rsidR="0042626C" w:rsidRPr="00FE3F2F" w:rsidRDefault="0042626C" w:rsidP="0042626C">
      <w:pPr>
        <w:ind w:left="360"/>
        <w:rPr>
          <w:b/>
        </w:rPr>
      </w:pPr>
    </w:p>
    <w:p w:rsidR="0042626C" w:rsidRDefault="0042626C" w:rsidP="0042626C">
      <w:pPr>
        <w:ind w:left="360"/>
        <w:jc w:val="both"/>
      </w:pPr>
      <w:proofErr w:type="spellStart"/>
      <w:r w:rsidRPr="00FE3F2F">
        <w:t>Касамара</w:t>
      </w:r>
      <w:proofErr w:type="spellEnd"/>
      <w:r w:rsidRPr="00FE3F2F">
        <w:t xml:space="preserve"> Валерия Александровна, директор ИППИ, заведующая лабораторией политических исследований, доцент департамента политики управления</w:t>
      </w:r>
    </w:p>
    <w:p w:rsidR="0042626C" w:rsidRPr="00FE3F2F" w:rsidRDefault="0042626C" w:rsidP="0042626C">
      <w:pPr>
        <w:ind w:left="360"/>
        <w:jc w:val="both"/>
      </w:pPr>
    </w:p>
    <w:p w:rsidR="0042626C" w:rsidRPr="0042626C" w:rsidRDefault="0042626C" w:rsidP="0042626C">
      <w:pPr>
        <w:pStyle w:val="a3"/>
        <w:numPr>
          <w:ilvl w:val="0"/>
          <w:numId w:val="1"/>
        </w:numPr>
        <w:rPr>
          <w:b/>
          <w:bCs/>
        </w:rPr>
      </w:pPr>
      <w:r w:rsidRPr="0042626C">
        <w:rPr>
          <w:b/>
          <w:bCs/>
          <w:color w:val="000000"/>
        </w:rPr>
        <w:t>Молодежная политика в России: стратегии развития</w:t>
      </w:r>
    </w:p>
    <w:p w:rsidR="005001B8" w:rsidRDefault="005001B8"/>
    <w:p w:rsidR="0042626C" w:rsidRDefault="0042626C" w:rsidP="0042626C">
      <w:pPr>
        <w:ind w:left="360"/>
        <w:jc w:val="both"/>
      </w:pPr>
      <w:r w:rsidRPr="00FE3F2F">
        <w:t>Сорокина Анна Андреевна, заместитель директора ИППИ, ведущий научный сотрудник лаборатории политических исследований, доцент департамента политики управления</w:t>
      </w:r>
    </w:p>
    <w:p w:rsidR="0042626C" w:rsidRPr="00FE3F2F" w:rsidRDefault="0042626C" w:rsidP="0042626C">
      <w:pPr>
        <w:ind w:left="360"/>
        <w:jc w:val="both"/>
      </w:pPr>
    </w:p>
    <w:p w:rsidR="0042626C" w:rsidRDefault="0042626C" w:rsidP="0042626C">
      <w:pPr>
        <w:pStyle w:val="a3"/>
        <w:numPr>
          <w:ilvl w:val="0"/>
          <w:numId w:val="2"/>
        </w:numPr>
        <w:rPr>
          <w:b/>
          <w:bCs/>
        </w:rPr>
      </w:pPr>
      <w:r w:rsidRPr="0042626C">
        <w:rPr>
          <w:b/>
          <w:bCs/>
          <w:color w:val="000000"/>
        </w:rPr>
        <w:t>Политические взгляды российских школьников</w:t>
      </w:r>
    </w:p>
    <w:p w:rsidR="0042626C" w:rsidRPr="0042626C" w:rsidRDefault="0042626C" w:rsidP="0042626C">
      <w:pPr>
        <w:pStyle w:val="a3"/>
        <w:ind w:left="1080"/>
        <w:rPr>
          <w:b/>
          <w:bCs/>
        </w:rPr>
      </w:pPr>
    </w:p>
    <w:p w:rsidR="0042626C" w:rsidRPr="00FE3F2F" w:rsidRDefault="0042626C" w:rsidP="0042626C">
      <w:pPr>
        <w:ind w:left="360"/>
        <w:jc w:val="both"/>
      </w:pPr>
      <w:r>
        <w:t>Стукал Денис Константинович</w:t>
      </w:r>
      <w:r w:rsidRPr="00FE3F2F">
        <w:t xml:space="preserve">, заместитель директора ИППИ, ведущий </w:t>
      </w:r>
      <w:r>
        <w:t>эксперт научно-учебной</w:t>
      </w:r>
      <w:r w:rsidRPr="00FE3F2F">
        <w:t xml:space="preserve"> лаборатории политических исследований</w:t>
      </w:r>
    </w:p>
    <w:p w:rsidR="0042626C" w:rsidRPr="0042626C" w:rsidRDefault="0042626C" w:rsidP="0042626C">
      <w:pPr>
        <w:pStyle w:val="a3"/>
        <w:ind w:left="1080"/>
        <w:rPr>
          <w:b/>
          <w:bCs/>
        </w:rPr>
      </w:pPr>
    </w:p>
    <w:p w:rsidR="0042626C" w:rsidRPr="0042626C" w:rsidRDefault="0042626C" w:rsidP="0042626C">
      <w:pPr>
        <w:pStyle w:val="a3"/>
        <w:numPr>
          <w:ilvl w:val="0"/>
          <w:numId w:val="2"/>
        </w:numPr>
        <w:rPr>
          <w:b/>
          <w:bCs/>
        </w:rPr>
      </w:pPr>
      <w:r w:rsidRPr="0042626C">
        <w:rPr>
          <w:b/>
          <w:bCs/>
          <w:color w:val="000000"/>
        </w:rPr>
        <w:t>Интернет-боты и тролли в политике: цели, стратегии и влияние</w:t>
      </w:r>
    </w:p>
    <w:p w:rsidR="0042626C" w:rsidRPr="0042626C" w:rsidRDefault="0042626C" w:rsidP="0042626C">
      <w:pPr>
        <w:pStyle w:val="a3"/>
        <w:numPr>
          <w:ilvl w:val="0"/>
          <w:numId w:val="2"/>
        </w:numPr>
        <w:rPr>
          <w:b/>
          <w:bCs/>
        </w:rPr>
      </w:pPr>
      <w:r w:rsidRPr="0042626C">
        <w:rPr>
          <w:b/>
          <w:bCs/>
          <w:color w:val="000000"/>
        </w:rPr>
        <w:t>Влияние государственных региональных СМИ на общественное мнение в России</w:t>
      </w:r>
    </w:p>
    <w:p w:rsidR="0042626C" w:rsidRPr="0042626C" w:rsidRDefault="0042626C" w:rsidP="0042626C">
      <w:pPr>
        <w:pStyle w:val="a3"/>
        <w:ind w:left="1080"/>
        <w:rPr>
          <w:b/>
          <w:bCs/>
        </w:rPr>
      </w:pPr>
    </w:p>
    <w:p w:rsidR="0042626C" w:rsidRDefault="0042626C"/>
    <w:p w:rsidR="0042626C" w:rsidRPr="004A07D7" w:rsidRDefault="0042626C" w:rsidP="0042626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4A07D7">
        <w:rPr>
          <w:b/>
          <w:bCs/>
          <w:color w:val="000000"/>
          <w:sz w:val="28"/>
          <w:szCs w:val="28"/>
          <w:u w:val="single"/>
        </w:rPr>
        <w:t>Центр политических исследований и экспертизы</w:t>
      </w:r>
    </w:p>
    <w:p w:rsidR="0042626C" w:rsidRPr="0042626C" w:rsidRDefault="0042626C" w:rsidP="0042626C">
      <w:pPr>
        <w:jc w:val="center"/>
        <w:rPr>
          <w:sz w:val="28"/>
          <w:szCs w:val="28"/>
        </w:rPr>
      </w:pPr>
    </w:p>
    <w:p w:rsidR="0042626C" w:rsidRDefault="0042626C" w:rsidP="0042626C">
      <w:pPr>
        <w:ind w:left="360"/>
        <w:jc w:val="both"/>
      </w:pPr>
      <w:proofErr w:type="spellStart"/>
      <w:r w:rsidRPr="00FE3F2F">
        <w:t>Максименкова</w:t>
      </w:r>
      <w:proofErr w:type="spellEnd"/>
      <w:r w:rsidRPr="00FE3F2F">
        <w:t xml:space="preserve"> Марина Сергеевна, директор Центра политических исследований и экспертизы ИППИ, преподаватель департамента политики и управления</w:t>
      </w:r>
    </w:p>
    <w:p w:rsidR="0042626C" w:rsidRPr="00FE3F2F" w:rsidRDefault="0042626C" w:rsidP="0042626C">
      <w:pPr>
        <w:ind w:left="360"/>
        <w:jc w:val="both"/>
      </w:pPr>
    </w:p>
    <w:p w:rsidR="0042626C" w:rsidRPr="0042626C" w:rsidRDefault="0042626C" w:rsidP="0042626C">
      <w:pPr>
        <w:pStyle w:val="a3"/>
        <w:numPr>
          <w:ilvl w:val="0"/>
          <w:numId w:val="2"/>
        </w:numPr>
        <w:rPr>
          <w:b/>
          <w:bCs/>
        </w:rPr>
      </w:pPr>
      <w:r w:rsidRPr="0042626C">
        <w:rPr>
          <w:b/>
          <w:bCs/>
        </w:rPr>
        <w:t>Ценностные ориентации и политические взгляды различных групп общества</w:t>
      </w:r>
    </w:p>
    <w:p w:rsidR="0042626C" w:rsidRPr="0042626C" w:rsidRDefault="0042626C" w:rsidP="0042626C">
      <w:pPr>
        <w:pStyle w:val="a3"/>
        <w:ind w:left="1080"/>
        <w:rPr>
          <w:b/>
          <w:bCs/>
        </w:rPr>
      </w:pPr>
    </w:p>
    <w:p w:rsidR="00D11AB2" w:rsidRDefault="00D11AB2" w:rsidP="00D11AB2">
      <w:pPr>
        <w:ind w:left="360"/>
        <w:jc w:val="both"/>
      </w:pPr>
      <w:r w:rsidRPr="00FE3F2F">
        <w:t>Соколова Кира Владимировна, эксперт Центра политических исследований и экспертизы ИППИ</w:t>
      </w:r>
    </w:p>
    <w:p w:rsidR="00D11AB2" w:rsidRPr="00FE3F2F" w:rsidRDefault="00D11AB2" w:rsidP="00D11AB2">
      <w:pPr>
        <w:ind w:left="360"/>
        <w:jc w:val="both"/>
      </w:pPr>
    </w:p>
    <w:p w:rsidR="00D11AB2" w:rsidRPr="00D11AB2" w:rsidRDefault="00D11AB2" w:rsidP="00D11AB2">
      <w:pPr>
        <w:pStyle w:val="a3"/>
        <w:numPr>
          <w:ilvl w:val="0"/>
          <w:numId w:val="3"/>
        </w:numPr>
        <w:rPr>
          <w:b/>
          <w:bCs/>
        </w:rPr>
      </w:pPr>
      <w:r w:rsidRPr="00D11AB2">
        <w:rPr>
          <w:b/>
          <w:bCs/>
          <w:color w:val="000000"/>
        </w:rPr>
        <w:t xml:space="preserve">Репрезентация </w:t>
      </w:r>
      <w:proofErr w:type="spellStart"/>
      <w:r w:rsidRPr="00D11AB2">
        <w:rPr>
          <w:b/>
          <w:bCs/>
          <w:color w:val="000000"/>
        </w:rPr>
        <w:t>мигрантофобии</w:t>
      </w:r>
      <w:proofErr w:type="spellEnd"/>
      <w:r w:rsidRPr="00D11AB2">
        <w:rPr>
          <w:b/>
          <w:bCs/>
          <w:color w:val="000000"/>
        </w:rPr>
        <w:t xml:space="preserve"> в российских традиционных и новых медиа: сравнительный анализ</w:t>
      </w:r>
    </w:p>
    <w:p w:rsidR="00D11AB2" w:rsidRPr="00D11AB2" w:rsidRDefault="00D11AB2" w:rsidP="00D11AB2">
      <w:pPr>
        <w:pStyle w:val="a3"/>
        <w:numPr>
          <w:ilvl w:val="0"/>
          <w:numId w:val="3"/>
        </w:numPr>
        <w:rPr>
          <w:b/>
          <w:bCs/>
        </w:rPr>
      </w:pPr>
      <w:r w:rsidRPr="00D11AB2">
        <w:rPr>
          <w:b/>
          <w:bCs/>
          <w:color w:val="000000"/>
        </w:rPr>
        <w:t>Сравнительные анализ избирательных кампании непарламентских партий на выборах в представительные органы власти 2020 года</w:t>
      </w:r>
    </w:p>
    <w:p w:rsidR="00D11AB2" w:rsidRPr="00FE3F2F" w:rsidRDefault="00D11AB2" w:rsidP="00D11AB2">
      <w:pPr>
        <w:pStyle w:val="a3"/>
        <w:spacing w:after="200" w:line="276" w:lineRule="auto"/>
        <w:ind w:left="1080"/>
        <w:jc w:val="both"/>
        <w:rPr>
          <w:b/>
        </w:rPr>
      </w:pPr>
    </w:p>
    <w:p w:rsidR="0099078F" w:rsidRDefault="0099078F" w:rsidP="0099078F">
      <w:pPr>
        <w:ind w:left="360"/>
        <w:jc w:val="both"/>
      </w:pPr>
      <w:proofErr w:type="spellStart"/>
      <w:r w:rsidRPr="00FE3F2F">
        <w:t>Блудова</w:t>
      </w:r>
      <w:proofErr w:type="spellEnd"/>
      <w:r w:rsidRPr="00FE3F2F">
        <w:t xml:space="preserve"> Анастасия Андреевна, эксперт Центра политических исследований и экспертизы ИППИ</w:t>
      </w:r>
    </w:p>
    <w:p w:rsidR="001B447C" w:rsidRPr="00FE3F2F" w:rsidRDefault="001B447C" w:rsidP="0099078F">
      <w:pPr>
        <w:ind w:left="360"/>
        <w:jc w:val="both"/>
      </w:pPr>
    </w:p>
    <w:p w:rsidR="001B447C" w:rsidRPr="001B447C" w:rsidRDefault="001B447C" w:rsidP="001B447C">
      <w:pPr>
        <w:pStyle w:val="a3"/>
        <w:numPr>
          <w:ilvl w:val="0"/>
          <w:numId w:val="1"/>
        </w:numPr>
        <w:rPr>
          <w:b/>
          <w:bCs/>
        </w:rPr>
      </w:pPr>
      <w:r w:rsidRPr="001B447C">
        <w:rPr>
          <w:b/>
          <w:bCs/>
          <w:color w:val="000000"/>
        </w:rPr>
        <w:t>Коллективная память и национальная идентичность в современной России</w:t>
      </w:r>
    </w:p>
    <w:p w:rsidR="001B447C" w:rsidRPr="00FE3F2F" w:rsidRDefault="001B447C" w:rsidP="001B447C">
      <w:pPr>
        <w:pStyle w:val="a3"/>
        <w:spacing w:after="200" w:line="276" w:lineRule="auto"/>
        <w:ind w:left="1080"/>
        <w:jc w:val="both"/>
        <w:rPr>
          <w:b/>
        </w:rPr>
      </w:pPr>
    </w:p>
    <w:p w:rsidR="007629E5" w:rsidRDefault="007629E5" w:rsidP="007629E5">
      <w:pPr>
        <w:ind w:left="360"/>
        <w:jc w:val="both"/>
      </w:pPr>
      <w:r>
        <w:t>Андреев Илья Сергеевич</w:t>
      </w:r>
      <w:r w:rsidRPr="00FE3F2F">
        <w:t>, эксперт Центра политических исследований и экспертизы ИППИ</w:t>
      </w:r>
    </w:p>
    <w:p w:rsidR="007629E5" w:rsidRPr="007629E5" w:rsidRDefault="007629E5" w:rsidP="007629E5">
      <w:pPr>
        <w:ind w:left="360"/>
        <w:jc w:val="both"/>
        <w:rPr>
          <w:b/>
          <w:bCs/>
        </w:rPr>
      </w:pPr>
    </w:p>
    <w:p w:rsidR="007629E5" w:rsidRPr="007629E5" w:rsidRDefault="007629E5" w:rsidP="007629E5">
      <w:pPr>
        <w:pStyle w:val="a3"/>
        <w:numPr>
          <w:ilvl w:val="0"/>
          <w:numId w:val="3"/>
        </w:numPr>
        <w:rPr>
          <w:b/>
          <w:bCs/>
        </w:rPr>
      </w:pPr>
      <w:r w:rsidRPr="007629E5">
        <w:rPr>
          <w:b/>
          <w:bCs/>
          <w:color w:val="000000"/>
        </w:rPr>
        <w:t>Детерминанты обыденных нормативных суждений о политических правах: экспериментальный подход</w:t>
      </w:r>
    </w:p>
    <w:p w:rsidR="007629E5" w:rsidRPr="007629E5" w:rsidRDefault="007629E5" w:rsidP="007629E5">
      <w:pPr>
        <w:pStyle w:val="a3"/>
        <w:numPr>
          <w:ilvl w:val="0"/>
          <w:numId w:val="3"/>
        </w:numPr>
        <w:rPr>
          <w:b/>
          <w:bCs/>
        </w:rPr>
      </w:pPr>
      <w:r w:rsidRPr="007629E5">
        <w:rPr>
          <w:b/>
          <w:bCs/>
          <w:color w:val="000000"/>
        </w:rPr>
        <w:lastRenderedPageBreak/>
        <w:t>Обыденное социальное знание о политическом процессе в РФ: экспериментальный подход</w:t>
      </w:r>
    </w:p>
    <w:p w:rsidR="007629E5" w:rsidRPr="00FE3F2F" w:rsidRDefault="007629E5" w:rsidP="007629E5">
      <w:pPr>
        <w:pStyle w:val="a3"/>
        <w:numPr>
          <w:ilvl w:val="0"/>
          <w:numId w:val="3"/>
        </w:numPr>
        <w:spacing w:after="200" w:line="276" w:lineRule="auto"/>
        <w:jc w:val="both"/>
        <w:rPr>
          <w:b/>
        </w:rPr>
      </w:pPr>
    </w:p>
    <w:p w:rsidR="00B2025B" w:rsidRDefault="00B2025B" w:rsidP="00B2025B">
      <w:pPr>
        <w:ind w:left="360"/>
        <w:jc w:val="both"/>
      </w:pPr>
      <w:r w:rsidRPr="00FE3F2F">
        <w:t xml:space="preserve">Хакимова Лилия </w:t>
      </w:r>
      <w:proofErr w:type="spellStart"/>
      <w:r w:rsidRPr="00FE3F2F">
        <w:t>Рамилевна</w:t>
      </w:r>
      <w:proofErr w:type="spellEnd"/>
      <w:r w:rsidRPr="00FE3F2F">
        <w:t>, эксперт Центра политических исследований и экспертизы ИППИ</w:t>
      </w:r>
    </w:p>
    <w:p w:rsidR="00B2025B" w:rsidRPr="004027F8" w:rsidRDefault="00B2025B" w:rsidP="00B2025B">
      <w:pPr>
        <w:ind w:left="360"/>
        <w:jc w:val="both"/>
        <w:rPr>
          <w:b/>
          <w:bCs/>
        </w:rPr>
      </w:pPr>
    </w:p>
    <w:p w:rsidR="00B2025B" w:rsidRPr="004027F8" w:rsidRDefault="00B2025B" w:rsidP="00B2025B">
      <w:pPr>
        <w:pStyle w:val="a3"/>
        <w:numPr>
          <w:ilvl w:val="0"/>
          <w:numId w:val="4"/>
        </w:numPr>
        <w:rPr>
          <w:b/>
          <w:bCs/>
        </w:rPr>
      </w:pPr>
      <w:r w:rsidRPr="004027F8">
        <w:rPr>
          <w:b/>
          <w:bCs/>
          <w:color w:val="000000"/>
        </w:rPr>
        <w:t>Политика в сфере креативных индустрий в современной России</w:t>
      </w:r>
    </w:p>
    <w:p w:rsidR="00B2025B" w:rsidRPr="004027F8" w:rsidRDefault="00B2025B" w:rsidP="00B2025B">
      <w:pPr>
        <w:pStyle w:val="a3"/>
        <w:numPr>
          <w:ilvl w:val="0"/>
          <w:numId w:val="4"/>
        </w:numPr>
        <w:rPr>
          <w:b/>
          <w:bCs/>
        </w:rPr>
      </w:pPr>
      <w:r w:rsidRPr="004027F8">
        <w:rPr>
          <w:b/>
          <w:bCs/>
          <w:color w:val="000000"/>
        </w:rPr>
        <w:t xml:space="preserve">Политика семейного и домашнего обучения в мире после пандемии: проблемы и перспективы </w:t>
      </w:r>
    </w:p>
    <w:p w:rsidR="00B2025B" w:rsidRPr="00170371" w:rsidRDefault="00B2025B" w:rsidP="00B2025B">
      <w:pPr>
        <w:pStyle w:val="a3"/>
        <w:spacing w:after="200" w:line="276" w:lineRule="auto"/>
        <w:ind w:left="1080"/>
        <w:jc w:val="both"/>
        <w:rPr>
          <w:b/>
        </w:rPr>
      </w:pPr>
    </w:p>
    <w:p w:rsidR="00933906" w:rsidRDefault="00933906" w:rsidP="00933906">
      <w:pPr>
        <w:ind w:left="360"/>
        <w:jc w:val="both"/>
      </w:pPr>
      <w:proofErr w:type="spellStart"/>
      <w:r w:rsidRPr="00F46675">
        <w:t>Тиджиева</w:t>
      </w:r>
      <w:proofErr w:type="spellEnd"/>
      <w:r w:rsidRPr="00F46675">
        <w:t xml:space="preserve"> Евгения Артемовна, эксперт Центра политических исследований и экспертизы ИППИ</w:t>
      </w:r>
    </w:p>
    <w:p w:rsidR="00933906" w:rsidRPr="00933906" w:rsidRDefault="00933906" w:rsidP="00933906">
      <w:pPr>
        <w:ind w:left="360"/>
        <w:jc w:val="both"/>
        <w:rPr>
          <w:b/>
          <w:bCs/>
        </w:rPr>
      </w:pPr>
    </w:p>
    <w:p w:rsidR="00933906" w:rsidRPr="00933906" w:rsidRDefault="00933906" w:rsidP="00933906">
      <w:pPr>
        <w:pStyle w:val="a3"/>
        <w:numPr>
          <w:ilvl w:val="0"/>
          <w:numId w:val="2"/>
        </w:numPr>
        <w:rPr>
          <w:b/>
          <w:bCs/>
        </w:rPr>
      </w:pPr>
      <w:r w:rsidRPr="00933906">
        <w:rPr>
          <w:b/>
          <w:bCs/>
          <w:color w:val="000000"/>
        </w:rPr>
        <w:t>Соблюдение принципов общественного договора в условиях публичных пространств (на примере Московских кейсов)</w:t>
      </w:r>
    </w:p>
    <w:p w:rsidR="00933906" w:rsidRPr="00933906" w:rsidRDefault="00933906" w:rsidP="00933906">
      <w:pPr>
        <w:pStyle w:val="a3"/>
        <w:numPr>
          <w:ilvl w:val="0"/>
          <w:numId w:val="2"/>
        </w:numPr>
        <w:rPr>
          <w:b/>
          <w:bCs/>
        </w:rPr>
      </w:pPr>
      <w:r w:rsidRPr="00933906">
        <w:rPr>
          <w:b/>
          <w:bCs/>
          <w:color w:val="000000"/>
        </w:rPr>
        <w:t xml:space="preserve">Право на город: городской </w:t>
      </w:r>
      <w:proofErr w:type="spellStart"/>
      <w:r w:rsidRPr="00933906">
        <w:rPr>
          <w:b/>
          <w:bCs/>
          <w:color w:val="000000"/>
        </w:rPr>
        <w:t>активизм</w:t>
      </w:r>
      <w:proofErr w:type="spellEnd"/>
      <w:r w:rsidRPr="00933906">
        <w:rPr>
          <w:b/>
          <w:bCs/>
          <w:color w:val="000000"/>
        </w:rPr>
        <w:t xml:space="preserve"> как форма взаимодействия с городским пространством</w:t>
      </w:r>
    </w:p>
    <w:p w:rsidR="00933906" w:rsidRDefault="00933906" w:rsidP="00933906">
      <w:pPr>
        <w:pStyle w:val="a3"/>
        <w:spacing w:after="200" w:line="276" w:lineRule="auto"/>
        <w:ind w:left="1080"/>
        <w:jc w:val="both"/>
        <w:rPr>
          <w:b/>
        </w:rPr>
      </w:pPr>
    </w:p>
    <w:p w:rsidR="00B20027" w:rsidRDefault="00B20027" w:rsidP="00B20027">
      <w:pPr>
        <w:ind w:left="360"/>
        <w:jc w:val="both"/>
      </w:pPr>
      <w:r>
        <w:t>Кравцова</w:t>
      </w:r>
      <w:r w:rsidRPr="00FE3F2F">
        <w:t xml:space="preserve"> Анна Игоревна, эксперт Центра политических исследований и экспертизы ИППИ</w:t>
      </w:r>
    </w:p>
    <w:p w:rsidR="00B20027" w:rsidRPr="00FE3F2F" w:rsidRDefault="00B20027" w:rsidP="00B20027">
      <w:pPr>
        <w:ind w:left="360"/>
        <w:jc w:val="both"/>
      </w:pPr>
    </w:p>
    <w:p w:rsidR="00B20027" w:rsidRPr="00B20027" w:rsidRDefault="00B20027" w:rsidP="00B20027">
      <w:pPr>
        <w:pStyle w:val="a3"/>
        <w:numPr>
          <w:ilvl w:val="0"/>
          <w:numId w:val="5"/>
        </w:numPr>
        <w:rPr>
          <w:b/>
          <w:bCs/>
        </w:rPr>
      </w:pPr>
      <w:r w:rsidRPr="00B20027">
        <w:rPr>
          <w:b/>
          <w:bCs/>
          <w:color w:val="000000"/>
        </w:rPr>
        <w:t>Политика в области физической культуры и спорта как способ формирования позитивного образа государства</w:t>
      </w:r>
    </w:p>
    <w:p w:rsidR="00B20027" w:rsidRPr="00FE3F2F" w:rsidRDefault="00B20027" w:rsidP="00B20027">
      <w:pPr>
        <w:pStyle w:val="a3"/>
        <w:spacing w:after="200" w:line="276" w:lineRule="auto"/>
        <w:ind w:left="1080"/>
        <w:jc w:val="both"/>
        <w:rPr>
          <w:b/>
        </w:rPr>
      </w:pPr>
    </w:p>
    <w:p w:rsidR="0000631B" w:rsidRPr="0000631B" w:rsidRDefault="0000631B" w:rsidP="0000631B">
      <w:pPr>
        <w:ind w:left="360"/>
        <w:jc w:val="both"/>
        <w:rPr>
          <w:b/>
          <w:bCs/>
        </w:rPr>
      </w:pPr>
      <w:r>
        <w:t>Сорокин Дмитрий Алексеевич</w:t>
      </w:r>
      <w:r w:rsidRPr="00FE3F2F">
        <w:t xml:space="preserve">, </w:t>
      </w:r>
      <w:r>
        <w:t>аналитик</w:t>
      </w:r>
      <w:r w:rsidRPr="00FE3F2F">
        <w:t xml:space="preserve"> Центра политических исследований и </w:t>
      </w:r>
      <w:r w:rsidRPr="002B1E81">
        <w:t>экспертизы ИППИ</w:t>
      </w:r>
    </w:p>
    <w:p w:rsidR="0000631B" w:rsidRPr="0000631B" w:rsidRDefault="0000631B" w:rsidP="0000631B">
      <w:pPr>
        <w:ind w:left="360"/>
        <w:jc w:val="both"/>
        <w:rPr>
          <w:b/>
          <w:bCs/>
        </w:rPr>
      </w:pPr>
    </w:p>
    <w:p w:rsidR="0000631B" w:rsidRPr="0000631B" w:rsidRDefault="0000631B" w:rsidP="0000631B">
      <w:pPr>
        <w:pStyle w:val="a3"/>
        <w:numPr>
          <w:ilvl w:val="0"/>
          <w:numId w:val="5"/>
        </w:numPr>
        <w:rPr>
          <w:b/>
          <w:bCs/>
        </w:rPr>
      </w:pPr>
      <w:r w:rsidRPr="0000631B">
        <w:rPr>
          <w:b/>
          <w:bCs/>
          <w:color w:val="000000"/>
        </w:rPr>
        <w:t>Влияние антироссийских санкций на консолидацию элит РФ в период с 2014-2019 год</w:t>
      </w:r>
    </w:p>
    <w:p w:rsidR="0000631B" w:rsidRPr="0000631B" w:rsidRDefault="0000631B" w:rsidP="0000631B">
      <w:pPr>
        <w:pStyle w:val="a3"/>
        <w:numPr>
          <w:ilvl w:val="0"/>
          <w:numId w:val="5"/>
        </w:numPr>
        <w:rPr>
          <w:b/>
          <w:bCs/>
        </w:rPr>
      </w:pPr>
      <w:r w:rsidRPr="0000631B">
        <w:rPr>
          <w:b/>
          <w:bCs/>
        </w:rPr>
        <w:t xml:space="preserve">Проблема достоверности обязательств и санкции: </w:t>
      </w:r>
      <w:proofErr w:type="spellStart"/>
      <w:r w:rsidRPr="0000631B">
        <w:rPr>
          <w:b/>
          <w:bCs/>
        </w:rPr>
        <w:t>каузация</w:t>
      </w:r>
      <w:proofErr w:type="spellEnd"/>
      <w:r w:rsidRPr="0000631B">
        <w:rPr>
          <w:b/>
          <w:bCs/>
        </w:rPr>
        <w:t xml:space="preserve"> или случайность</w:t>
      </w:r>
    </w:p>
    <w:p w:rsidR="0000631B" w:rsidRPr="00B20027" w:rsidRDefault="0000631B" w:rsidP="0000631B">
      <w:pPr>
        <w:pStyle w:val="a3"/>
        <w:ind w:left="1080"/>
        <w:rPr>
          <w:b/>
          <w:bCs/>
        </w:rPr>
      </w:pPr>
    </w:p>
    <w:p w:rsidR="00497433" w:rsidRDefault="00497433" w:rsidP="00497433">
      <w:pPr>
        <w:ind w:left="360"/>
        <w:jc w:val="both"/>
      </w:pPr>
      <w:r w:rsidRPr="00FE3F2F">
        <w:t>Космачев Михаил Васильевич, эксперт Центра по работе с местными сообществами ИППИ</w:t>
      </w:r>
    </w:p>
    <w:p w:rsidR="00497433" w:rsidRPr="00497433" w:rsidRDefault="00497433" w:rsidP="00497433">
      <w:pPr>
        <w:ind w:left="360"/>
        <w:jc w:val="both"/>
        <w:rPr>
          <w:b/>
          <w:bCs/>
        </w:rPr>
      </w:pPr>
    </w:p>
    <w:p w:rsidR="00497433" w:rsidRPr="00497433" w:rsidRDefault="00497433" w:rsidP="00497433">
      <w:pPr>
        <w:pStyle w:val="a3"/>
        <w:numPr>
          <w:ilvl w:val="0"/>
          <w:numId w:val="6"/>
        </w:numPr>
        <w:rPr>
          <w:b/>
          <w:bCs/>
        </w:rPr>
      </w:pPr>
      <w:r w:rsidRPr="00497433">
        <w:rPr>
          <w:b/>
          <w:bCs/>
        </w:rPr>
        <w:t>Местное самоуправление в Москве: проблема распределения полномочий и поиск ресурсов для развития.</w:t>
      </w:r>
    </w:p>
    <w:p w:rsidR="00497433" w:rsidRPr="00497433" w:rsidRDefault="00497433" w:rsidP="00497433">
      <w:pPr>
        <w:pStyle w:val="a3"/>
        <w:numPr>
          <w:ilvl w:val="0"/>
          <w:numId w:val="6"/>
        </w:numPr>
        <w:rPr>
          <w:b/>
          <w:bCs/>
        </w:rPr>
      </w:pPr>
      <w:r w:rsidRPr="00497433">
        <w:rPr>
          <w:b/>
          <w:bCs/>
        </w:rPr>
        <w:t>Молодежная политика в регионах: многообразие форм и поиск точек соприкосновения</w:t>
      </w:r>
    </w:p>
    <w:p w:rsidR="00497433" w:rsidRPr="00497433" w:rsidRDefault="00497433" w:rsidP="00497433">
      <w:pPr>
        <w:pStyle w:val="a3"/>
        <w:numPr>
          <w:ilvl w:val="0"/>
          <w:numId w:val="6"/>
        </w:numPr>
        <w:rPr>
          <w:b/>
          <w:bCs/>
        </w:rPr>
      </w:pPr>
      <w:r w:rsidRPr="00497433">
        <w:rPr>
          <w:b/>
          <w:bCs/>
        </w:rPr>
        <w:t>Репрезентация политических элит в архитектурном облике зданий органов власти постсоветской России</w:t>
      </w:r>
    </w:p>
    <w:p w:rsidR="00497433" w:rsidRPr="00FE3F2F" w:rsidRDefault="00497433" w:rsidP="00497433">
      <w:pPr>
        <w:pStyle w:val="a3"/>
        <w:spacing w:after="200" w:line="276" w:lineRule="auto"/>
        <w:ind w:left="1080"/>
        <w:jc w:val="both"/>
        <w:rPr>
          <w:b/>
        </w:rPr>
      </w:pPr>
    </w:p>
    <w:p w:rsidR="00497433" w:rsidRDefault="00497433" w:rsidP="00497433">
      <w:pPr>
        <w:ind w:left="360"/>
        <w:jc w:val="both"/>
      </w:pPr>
      <w:r w:rsidRPr="00FE3F2F">
        <w:t>Насонова (</w:t>
      </w:r>
      <w:proofErr w:type="spellStart"/>
      <w:r w:rsidRPr="00FE3F2F">
        <w:t>Арно</w:t>
      </w:r>
      <w:proofErr w:type="spellEnd"/>
      <w:r w:rsidRPr="00FE3F2F">
        <w:t>) Катрин Михайловна, эксперт Центра политических исследований и экспертизы ИППИ</w:t>
      </w:r>
    </w:p>
    <w:p w:rsidR="00497433" w:rsidRPr="00497433" w:rsidRDefault="00497433" w:rsidP="00497433">
      <w:pPr>
        <w:ind w:left="360"/>
        <w:jc w:val="both"/>
        <w:rPr>
          <w:b/>
          <w:bCs/>
        </w:rPr>
      </w:pPr>
    </w:p>
    <w:p w:rsidR="00497433" w:rsidRPr="00497433" w:rsidRDefault="00497433" w:rsidP="00497433">
      <w:pPr>
        <w:pStyle w:val="a3"/>
        <w:numPr>
          <w:ilvl w:val="0"/>
          <w:numId w:val="7"/>
        </w:numPr>
        <w:rPr>
          <w:b/>
          <w:bCs/>
        </w:rPr>
      </w:pPr>
      <w:r w:rsidRPr="00497433">
        <w:rPr>
          <w:b/>
          <w:bCs/>
        </w:rPr>
        <w:t>Политические представления студенчества Дальнего Востока как фактор миграционных настроений</w:t>
      </w:r>
    </w:p>
    <w:p w:rsidR="00497433" w:rsidRPr="00497433" w:rsidRDefault="00497433" w:rsidP="00497433">
      <w:pPr>
        <w:pStyle w:val="a3"/>
        <w:numPr>
          <w:ilvl w:val="0"/>
          <w:numId w:val="7"/>
        </w:numPr>
        <w:rPr>
          <w:b/>
          <w:bCs/>
        </w:rPr>
      </w:pPr>
      <w:proofErr w:type="spellStart"/>
      <w:r w:rsidRPr="00497433">
        <w:rPr>
          <w:b/>
          <w:bCs/>
        </w:rPr>
        <w:lastRenderedPageBreak/>
        <w:t>Cтыд</w:t>
      </w:r>
      <w:proofErr w:type="spellEnd"/>
      <w:r w:rsidRPr="00497433">
        <w:rPr>
          <w:b/>
          <w:bCs/>
        </w:rPr>
        <w:t xml:space="preserve"> и гордость как компоненты национальной идентичности французской молодёжи</w:t>
      </w:r>
    </w:p>
    <w:p w:rsidR="00497433" w:rsidRPr="00497433" w:rsidRDefault="00497433" w:rsidP="00497433">
      <w:pPr>
        <w:pStyle w:val="a3"/>
        <w:numPr>
          <w:ilvl w:val="0"/>
          <w:numId w:val="7"/>
        </w:numPr>
        <w:rPr>
          <w:b/>
          <w:bCs/>
        </w:rPr>
      </w:pPr>
      <w:r w:rsidRPr="00497433">
        <w:rPr>
          <w:b/>
          <w:bCs/>
        </w:rPr>
        <w:t>Особенности молодежной политики в регионах с выраженными криминальными субкультурами</w:t>
      </w:r>
    </w:p>
    <w:p w:rsidR="00497433" w:rsidRPr="00FE3F2F" w:rsidRDefault="00497433" w:rsidP="00497433">
      <w:pPr>
        <w:pStyle w:val="a3"/>
        <w:spacing w:after="200" w:line="276" w:lineRule="auto"/>
        <w:ind w:left="1080"/>
        <w:jc w:val="both"/>
        <w:rPr>
          <w:b/>
        </w:rPr>
      </w:pPr>
    </w:p>
    <w:p w:rsidR="00D205EB" w:rsidRPr="00FE3F2F" w:rsidRDefault="00D205EB" w:rsidP="00D205EB">
      <w:pPr>
        <w:ind w:left="360"/>
        <w:jc w:val="both"/>
      </w:pPr>
      <w:r>
        <w:t>Белова Юлия Юрьевна</w:t>
      </w:r>
      <w:r w:rsidRPr="00FE3F2F">
        <w:t>,</w:t>
      </w:r>
      <w:r>
        <w:t xml:space="preserve"> </w:t>
      </w:r>
      <w:r w:rsidRPr="00FE3F2F">
        <w:t xml:space="preserve">ведущий </w:t>
      </w:r>
      <w:r w:rsidR="0059023B">
        <w:t>научный сотрудник</w:t>
      </w:r>
      <w:r>
        <w:t xml:space="preserve"> научно-учебной</w:t>
      </w:r>
      <w:r w:rsidRPr="00FE3F2F">
        <w:t xml:space="preserve"> лаборатории политических исследований</w:t>
      </w:r>
    </w:p>
    <w:p w:rsidR="00D205EB" w:rsidRDefault="00D205EB" w:rsidP="00D205EB">
      <w:pPr>
        <w:ind w:left="360"/>
        <w:jc w:val="both"/>
      </w:pPr>
    </w:p>
    <w:p w:rsidR="00D205EB" w:rsidRPr="00D205EB" w:rsidRDefault="00D205EB" w:rsidP="00D205EB">
      <w:pPr>
        <w:pStyle w:val="a3"/>
        <w:numPr>
          <w:ilvl w:val="0"/>
          <w:numId w:val="7"/>
        </w:numPr>
        <w:rPr>
          <w:b/>
          <w:bCs/>
        </w:rPr>
      </w:pPr>
      <w:r w:rsidRPr="00D205EB">
        <w:rPr>
          <w:b/>
          <w:bCs/>
        </w:rPr>
        <w:t>Восприятие политики ограничения доступности алкоголя современной российской молодежью</w:t>
      </w:r>
    </w:p>
    <w:p w:rsidR="00D205EB" w:rsidRPr="00D205EB" w:rsidRDefault="00D205EB" w:rsidP="00D205EB">
      <w:pPr>
        <w:pStyle w:val="a3"/>
        <w:numPr>
          <w:ilvl w:val="0"/>
          <w:numId w:val="7"/>
        </w:numPr>
        <w:rPr>
          <w:b/>
          <w:bCs/>
        </w:rPr>
      </w:pPr>
      <w:r w:rsidRPr="00D205EB">
        <w:rPr>
          <w:b/>
          <w:bCs/>
        </w:rPr>
        <w:t>Практики потребления алкоголя молодежью в условиях пандемии</w:t>
      </w:r>
    </w:p>
    <w:p w:rsidR="00D205EB" w:rsidRPr="00497433" w:rsidRDefault="00D205EB" w:rsidP="00D205EB">
      <w:pPr>
        <w:pStyle w:val="a3"/>
        <w:ind w:left="1080"/>
        <w:rPr>
          <w:b/>
          <w:bCs/>
        </w:rPr>
      </w:pPr>
    </w:p>
    <w:p w:rsidR="0042626C" w:rsidRPr="00D205EB" w:rsidRDefault="0042626C" w:rsidP="0000631B">
      <w:pPr>
        <w:rPr>
          <w:sz w:val="28"/>
          <w:szCs w:val="28"/>
          <w:u w:val="single"/>
        </w:rPr>
      </w:pPr>
    </w:p>
    <w:p w:rsidR="00D205EB" w:rsidRPr="00D205EB" w:rsidRDefault="00D205EB" w:rsidP="00D205EB">
      <w:pPr>
        <w:jc w:val="center"/>
        <w:rPr>
          <w:sz w:val="28"/>
          <w:szCs w:val="28"/>
          <w:u w:val="single"/>
        </w:rPr>
      </w:pPr>
      <w:r w:rsidRPr="00D205EB">
        <w:rPr>
          <w:b/>
          <w:bCs/>
          <w:color w:val="000000"/>
          <w:sz w:val="28"/>
          <w:szCs w:val="28"/>
          <w:u w:val="single"/>
        </w:rPr>
        <w:t>Центр оценки общественных инициатив</w:t>
      </w:r>
    </w:p>
    <w:p w:rsidR="00D205EB" w:rsidRDefault="00D205EB" w:rsidP="0000631B"/>
    <w:p w:rsidR="007E6D89" w:rsidRDefault="007E6D89" w:rsidP="007E6D89">
      <w:pPr>
        <w:ind w:left="360"/>
        <w:jc w:val="both"/>
      </w:pPr>
      <w:r w:rsidRPr="00FE3F2F">
        <w:t xml:space="preserve">Скокова Юлия Аркадиевна, директор Центра оценки общественных инициатив ИППИ, младший научный сотрудник лаборатории политических исследований </w:t>
      </w:r>
    </w:p>
    <w:p w:rsidR="007E6D89" w:rsidRDefault="007E6D89" w:rsidP="007E6D89">
      <w:pPr>
        <w:pStyle w:val="a3"/>
        <w:spacing w:after="200" w:line="276" w:lineRule="auto"/>
        <w:ind w:left="1080"/>
        <w:jc w:val="both"/>
        <w:rPr>
          <w:b/>
        </w:rPr>
      </w:pPr>
    </w:p>
    <w:p w:rsidR="007E6D89" w:rsidRPr="007E6D89" w:rsidRDefault="007E6D89" w:rsidP="007E6D89">
      <w:pPr>
        <w:pStyle w:val="a3"/>
        <w:numPr>
          <w:ilvl w:val="0"/>
          <w:numId w:val="8"/>
        </w:numPr>
        <w:rPr>
          <w:b/>
          <w:bCs/>
        </w:rPr>
      </w:pPr>
      <w:r w:rsidRPr="007E6D89">
        <w:rPr>
          <w:b/>
          <w:bCs/>
        </w:rPr>
        <w:t>Новые общественные движения: факторы мобилизации и динамика развития</w:t>
      </w:r>
    </w:p>
    <w:p w:rsidR="007E6D89" w:rsidRPr="007E6D89" w:rsidRDefault="007E6D89" w:rsidP="007E6D89">
      <w:pPr>
        <w:pStyle w:val="a3"/>
        <w:numPr>
          <w:ilvl w:val="0"/>
          <w:numId w:val="8"/>
        </w:numPr>
        <w:rPr>
          <w:b/>
          <w:bCs/>
        </w:rPr>
      </w:pPr>
      <w:r w:rsidRPr="007E6D89">
        <w:rPr>
          <w:b/>
          <w:bCs/>
        </w:rPr>
        <w:t xml:space="preserve">Политика возможностей и </w:t>
      </w:r>
      <w:proofErr w:type="spellStart"/>
      <w:r w:rsidRPr="007E6D89">
        <w:rPr>
          <w:b/>
          <w:bCs/>
        </w:rPr>
        <w:t>органичений</w:t>
      </w:r>
      <w:proofErr w:type="spellEnd"/>
      <w:r w:rsidRPr="007E6D89">
        <w:rPr>
          <w:b/>
          <w:bCs/>
        </w:rPr>
        <w:t>: взаимодействие НКО и государства</w:t>
      </w:r>
    </w:p>
    <w:p w:rsidR="007E6D89" w:rsidRPr="00FE3F2F" w:rsidRDefault="007E6D89" w:rsidP="007E6D89">
      <w:pPr>
        <w:pStyle w:val="a3"/>
        <w:spacing w:after="200" w:line="276" w:lineRule="auto"/>
        <w:ind w:left="1080"/>
        <w:jc w:val="both"/>
        <w:rPr>
          <w:b/>
        </w:rPr>
      </w:pPr>
    </w:p>
    <w:p w:rsidR="009B6C37" w:rsidRDefault="009B6C37" w:rsidP="009B6C37">
      <w:pPr>
        <w:ind w:left="360"/>
        <w:jc w:val="both"/>
      </w:pPr>
      <w:r w:rsidRPr="00FE3F2F">
        <w:t>Краснопольская Ирина Игоревна, эксперт Центра оценки общественных инициатив ИППИ, научный сотрудник лаборатории политических исследований</w:t>
      </w:r>
    </w:p>
    <w:p w:rsidR="009B6C37" w:rsidRPr="00FE3F2F" w:rsidRDefault="009B6C37" w:rsidP="009B6C37">
      <w:pPr>
        <w:ind w:left="360"/>
        <w:jc w:val="both"/>
      </w:pPr>
    </w:p>
    <w:p w:rsidR="009B6C37" w:rsidRPr="009B6C37" w:rsidRDefault="009B6C37" w:rsidP="009B6C37">
      <w:pPr>
        <w:pStyle w:val="a3"/>
        <w:numPr>
          <w:ilvl w:val="0"/>
          <w:numId w:val="9"/>
        </w:numPr>
        <w:rPr>
          <w:b/>
          <w:bCs/>
        </w:rPr>
      </w:pPr>
      <w:r w:rsidRPr="009B6C37">
        <w:rPr>
          <w:b/>
          <w:bCs/>
        </w:rPr>
        <w:t>Деятельность ГОНГО (государственно организованные негосударственные организации) в России и Китае</w:t>
      </w:r>
    </w:p>
    <w:p w:rsidR="009B6C37" w:rsidRPr="009B6C37" w:rsidRDefault="009B6C37" w:rsidP="009B6C37">
      <w:pPr>
        <w:pStyle w:val="a3"/>
        <w:numPr>
          <w:ilvl w:val="0"/>
          <w:numId w:val="9"/>
        </w:numPr>
        <w:rPr>
          <w:b/>
          <w:bCs/>
        </w:rPr>
      </w:pPr>
      <w:r w:rsidRPr="009B6C37">
        <w:rPr>
          <w:b/>
          <w:bCs/>
        </w:rPr>
        <w:t>Волонтерская деятельность как инструмент социальной и политической мобильности</w:t>
      </w:r>
    </w:p>
    <w:p w:rsidR="009B6C37" w:rsidRPr="00FE3F2F" w:rsidRDefault="009B6C37" w:rsidP="009B6C37">
      <w:pPr>
        <w:pStyle w:val="a3"/>
        <w:spacing w:after="200" w:line="276" w:lineRule="auto"/>
        <w:ind w:left="1080"/>
        <w:jc w:val="both"/>
        <w:rPr>
          <w:b/>
        </w:rPr>
      </w:pPr>
    </w:p>
    <w:p w:rsidR="005E3F16" w:rsidRDefault="005E3F16" w:rsidP="005E3F16">
      <w:pPr>
        <w:ind w:left="360"/>
        <w:jc w:val="both"/>
      </w:pPr>
      <w:r w:rsidRPr="00FE3F2F">
        <w:t>Корнеева Ирина Евгеньевна, эксперт Центра оценки общественных инициатив ИППИ, научный сотрудник лаборатории политических исследований</w:t>
      </w:r>
    </w:p>
    <w:p w:rsidR="005E3F16" w:rsidRPr="005E3F16" w:rsidRDefault="005E3F16" w:rsidP="005E3F16">
      <w:pPr>
        <w:ind w:left="360"/>
        <w:jc w:val="both"/>
        <w:rPr>
          <w:b/>
          <w:bCs/>
        </w:rPr>
      </w:pPr>
    </w:p>
    <w:p w:rsidR="005E3F16" w:rsidRPr="005E3F16" w:rsidRDefault="005E3F16" w:rsidP="005E3F16">
      <w:pPr>
        <w:pStyle w:val="a3"/>
        <w:numPr>
          <w:ilvl w:val="0"/>
          <w:numId w:val="10"/>
        </w:numPr>
        <w:rPr>
          <w:b/>
          <w:bCs/>
        </w:rPr>
      </w:pPr>
      <w:r w:rsidRPr="005E3F16">
        <w:rPr>
          <w:b/>
          <w:bCs/>
        </w:rPr>
        <w:t>Общественно-политическая активность российской молодежи</w:t>
      </w:r>
    </w:p>
    <w:p w:rsidR="005E3F16" w:rsidRPr="005E3F16" w:rsidRDefault="005E3F16" w:rsidP="005E3F16">
      <w:pPr>
        <w:pStyle w:val="a3"/>
        <w:numPr>
          <w:ilvl w:val="0"/>
          <w:numId w:val="10"/>
        </w:numPr>
        <w:rPr>
          <w:b/>
          <w:bCs/>
        </w:rPr>
      </w:pPr>
      <w:r w:rsidRPr="005E3F16">
        <w:rPr>
          <w:b/>
          <w:bCs/>
        </w:rPr>
        <w:t xml:space="preserve">Политический </w:t>
      </w:r>
      <w:proofErr w:type="spellStart"/>
      <w:r w:rsidRPr="005E3F16">
        <w:rPr>
          <w:b/>
          <w:bCs/>
        </w:rPr>
        <w:t>фандрайзинг</w:t>
      </w:r>
      <w:proofErr w:type="spellEnd"/>
    </w:p>
    <w:p w:rsidR="005E3F16" w:rsidRPr="00DA6ACC" w:rsidRDefault="005E3F16" w:rsidP="005E3F16">
      <w:pPr>
        <w:pStyle w:val="a3"/>
        <w:spacing w:after="200" w:line="276" w:lineRule="auto"/>
        <w:ind w:left="1080"/>
        <w:rPr>
          <w:b/>
        </w:rPr>
      </w:pPr>
    </w:p>
    <w:p w:rsidR="005E3F16" w:rsidRPr="005E3F16" w:rsidRDefault="005E3F16" w:rsidP="005E3F16">
      <w:pPr>
        <w:jc w:val="center"/>
        <w:rPr>
          <w:u w:val="single"/>
        </w:rPr>
      </w:pPr>
      <w:r w:rsidRPr="005E3F16">
        <w:rPr>
          <w:b/>
          <w:bCs/>
          <w:color w:val="000000"/>
          <w:u w:val="single"/>
        </w:rPr>
        <w:t>Центр правового сопровождения экспертной и исследовательской деятельности</w:t>
      </w:r>
    </w:p>
    <w:p w:rsidR="007E6D89" w:rsidRDefault="007E6D89" w:rsidP="009B6C37"/>
    <w:p w:rsidR="000D572F" w:rsidRPr="00FE3F2F" w:rsidRDefault="000D572F" w:rsidP="000D572F">
      <w:pPr>
        <w:ind w:left="360"/>
        <w:jc w:val="both"/>
      </w:pPr>
      <w:r w:rsidRPr="00FE3F2F">
        <w:t xml:space="preserve">Шевчук Полина Павловна, </w:t>
      </w:r>
      <w:r w:rsidR="00C16636">
        <w:t xml:space="preserve">директор </w:t>
      </w:r>
      <w:r w:rsidRPr="00FE3F2F">
        <w:t>Центр</w:t>
      </w:r>
      <w:r w:rsidR="00C16636">
        <w:t>а</w:t>
      </w:r>
      <w:r w:rsidRPr="00FE3F2F">
        <w:t xml:space="preserve"> правового сопровождения экспертной и исследовательской деятельности ИППИ</w:t>
      </w:r>
    </w:p>
    <w:p w:rsidR="000D572F" w:rsidRDefault="000D572F" w:rsidP="000D572F">
      <w:pPr>
        <w:pStyle w:val="a3"/>
        <w:spacing w:after="200" w:line="276" w:lineRule="auto"/>
        <w:ind w:left="1080"/>
        <w:jc w:val="both"/>
        <w:rPr>
          <w:b/>
        </w:rPr>
      </w:pPr>
    </w:p>
    <w:p w:rsidR="000D572F" w:rsidRPr="00F146A3" w:rsidRDefault="000D572F" w:rsidP="000D572F">
      <w:pPr>
        <w:pStyle w:val="a3"/>
        <w:numPr>
          <w:ilvl w:val="0"/>
          <w:numId w:val="11"/>
        </w:numPr>
        <w:rPr>
          <w:b/>
          <w:bCs/>
        </w:rPr>
      </w:pPr>
      <w:r w:rsidRPr="00F146A3">
        <w:rPr>
          <w:b/>
          <w:bCs/>
        </w:rPr>
        <w:t>Экологическая политика на современном этапе: отечественный и зарубежный опыт</w:t>
      </w:r>
    </w:p>
    <w:p w:rsidR="000D572F" w:rsidRPr="00F146A3" w:rsidRDefault="000D572F" w:rsidP="000D572F">
      <w:pPr>
        <w:pStyle w:val="a3"/>
        <w:numPr>
          <w:ilvl w:val="0"/>
          <w:numId w:val="11"/>
        </w:numPr>
        <w:rPr>
          <w:b/>
          <w:bCs/>
        </w:rPr>
      </w:pPr>
      <w:r w:rsidRPr="00F146A3">
        <w:rPr>
          <w:b/>
          <w:bCs/>
        </w:rPr>
        <w:t>Политика памяти в городе: правовое регулирование статуса «достопримечательное место»</w:t>
      </w:r>
    </w:p>
    <w:p w:rsidR="000D572F" w:rsidRPr="00170371" w:rsidRDefault="000D572F" w:rsidP="000D572F">
      <w:pPr>
        <w:pStyle w:val="a3"/>
        <w:spacing w:after="200" w:line="276" w:lineRule="auto"/>
        <w:ind w:left="1080"/>
        <w:jc w:val="both"/>
        <w:rPr>
          <w:b/>
        </w:rPr>
      </w:pPr>
    </w:p>
    <w:p w:rsidR="00C16636" w:rsidRDefault="00C16636" w:rsidP="00C16636">
      <w:pPr>
        <w:ind w:left="360"/>
        <w:jc w:val="both"/>
      </w:pPr>
      <w:r>
        <w:lastRenderedPageBreak/>
        <w:t>Вершинин Андрей Игоревич</w:t>
      </w:r>
      <w:r w:rsidRPr="00FE3F2F">
        <w:t xml:space="preserve">, </w:t>
      </w:r>
      <w:r>
        <w:t xml:space="preserve">ведущий юрисконсульт </w:t>
      </w:r>
      <w:r w:rsidRPr="00FE3F2F">
        <w:t>Центр</w:t>
      </w:r>
      <w:r>
        <w:t>а</w:t>
      </w:r>
      <w:r w:rsidRPr="00FE3F2F">
        <w:t xml:space="preserve"> правового сопровождения экспертной и исследовательской деятельности ИППИ</w:t>
      </w:r>
    </w:p>
    <w:p w:rsidR="00C16636" w:rsidRPr="00FE3F2F" w:rsidRDefault="00C16636" w:rsidP="00C16636">
      <w:pPr>
        <w:ind w:left="360"/>
        <w:jc w:val="both"/>
      </w:pPr>
    </w:p>
    <w:p w:rsidR="00C16636" w:rsidRPr="00C16636" w:rsidRDefault="00C16636" w:rsidP="00C16636">
      <w:pPr>
        <w:pStyle w:val="a3"/>
        <w:numPr>
          <w:ilvl w:val="0"/>
          <w:numId w:val="11"/>
        </w:numPr>
        <w:rPr>
          <w:b/>
          <w:bCs/>
        </w:rPr>
      </w:pPr>
      <w:r w:rsidRPr="00C16636">
        <w:rPr>
          <w:b/>
          <w:bCs/>
        </w:rPr>
        <w:t>Особенности партийной системы Российской Федерации на современном этапе</w:t>
      </w:r>
    </w:p>
    <w:p w:rsidR="00C16636" w:rsidRPr="00C16636" w:rsidRDefault="00C16636" w:rsidP="00C16636">
      <w:pPr>
        <w:pStyle w:val="a3"/>
        <w:numPr>
          <w:ilvl w:val="0"/>
          <w:numId w:val="11"/>
        </w:numPr>
        <w:rPr>
          <w:b/>
          <w:bCs/>
        </w:rPr>
      </w:pPr>
      <w:r w:rsidRPr="00C16636">
        <w:rPr>
          <w:b/>
          <w:bCs/>
        </w:rPr>
        <w:t>Трансформация институтов и инструментов в избирательном праве современной России</w:t>
      </w:r>
    </w:p>
    <w:p w:rsidR="00C16636" w:rsidRPr="00C16636" w:rsidRDefault="00C16636" w:rsidP="00C16636">
      <w:pPr>
        <w:pStyle w:val="a3"/>
        <w:numPr>
          <w:ilvl w:val="0"/>
          <w:numId w:val="11"/>
        </w:numPr>
        <w:rPr>
          <w:b/>
          <w:bCs/>
        </w:rPr>
      </w:pPr>
      <w:r w:rsidRPr="00C16636">
        <w:rPr>
          <w:b/>
          <w:bCs/>
        </w:rPr>
        <w:t>Особенности применения института праймериз российскими партиями</w:t>
      </w:r>
    </w:p>
    <w:p w:rsidR="00C16636" w:rsidRPr="00170371" w:rsidRDefault="00C16636" w:rsidP="00C16636">
      <w:pPr>
        <w:pStyle w:val="a3"/>
        <w:spacing w:after="200" w:line="276" w:lineRule="auto"/>
        <w:ind w:left="1080"/>
        <w:jc w:val="both"/>
        <w:rPr>
          <w:b/>
        </w:rPr>
      </w:pPr>
    </w:p>
    <w:p w:rsidR="00C16636" w:rsidRDefault="00C16636" w:rsidP="00C16636">
      <w:pPr>
        <w:ind w:left="360"/>
        <w:jc w:val="both"/>
      </w:pPr>
      <w:r>
        <w:t xml:space="preserve">Сафин </w:t>
      </w:r>
      <w:proofErr w:type="spellStart"/>
      <w:r>
        <w:t>Ильгиз</w:t>
      </w:r>
      <w:proofErr w:type="spellEnd"/>
      <w:r>
        <w:t xml:space="preserve"> </w:t>
      </w:r>
      <w:proofErr w:type="spellStart"/>
      <w:r>
        <w:t>Наилович</w:t>
      </w:r>
      <w:proofErr w:type="spellEnd"/>
      <w:r w:rsidRPr="00FE3F2F">
        <w:t xml:space="preserve">, </w:t>
      </w:r>
      <w:r>
        <w:t xml:space="preserve">юрисконсульт </w:t>
      </w:r>
      <w:r w:rsidRPr="00FE3F2F">
        <w:t>Центр</w:t>
      </w:r>
      <w:r>
        <w:t>а</w:t>
      </w:r>
      <w:r w:rsidRPr="00FE3F2F">
        <w:t xml:space="preserve"> правового сопровождения экспертной и исследовательской деятельности ИППИ</w:t>
      </w:r>
    </w:p>
    <w:p w:rsidR="00C16636" w:rsidRPr="00FE3F2F" w:rsidRDefault="00C16636" w:rsidP="00C16636">
      <w:pPr>
        <w:ind w:left="360"/>
        <w:jc w:val="both"/>
      </w:pPr>
    </w:p>
    <w:p w:rsidR="00C16636" w:rsidRPr="00C16636" w:rsidRDefault="00C16636" w:rsidP="00C16636">
      <w:pPr>
        <w:pStyle w:val="a3"/>
        <w:numPr>
          <w:ilvl w:val="0"/>
          <w:numId w:val="11"/>
        </w:numPr>
        <w:rPr>
          <w:b/>
          <w:bCs/>
        </w:rPr>
      </w:pPr>
      <w:r w:rsidRPr="00C16636">
        <w:rPr>
          <w:b/>
          <w:bCs/>
        </w:rPr>
        <w:t>Правовое регулирование избирательных систем</w:t>
      </w:r>
    </w:p>
    <w:p w:rsidR="00C16636" w:rsidRPr="00C16636" w:rsidRDefault="00C16636" w:rsidP="00C16636">
      <w:pPr>
        <w:pStyle w:val="a3"/>
        <w:numPr>
          <w:ilvl w:val="0"/>
          <w:numId w:val="11"/>
        </w:numPr>
        <w:rPr>
          <w:b/>
          <w:bCs/>
        </w:rPr>
      </w:pPr>
      <w:r w:rsidRPr="00C16636">
        <w:rPr>
          <w:b/>
          <w:bCs/>
        </w:rPr>
        <w:t>Конституционно-правовое регулирование статуса субъектов РФ</w:t>
      </w:r>
    </w:p>
    <w:p w:rsidR="00B2693A" w:rsidRPr="00170371" w:rsidRDefault="00B2693A" w:rsidP="00B2693A">
      <w:pPr>
        <w:pStyle w:val="a3"/>
        <w:spacing w:after="200" w:line="276" w:lineRule="auto"/>
        <w:ind w:left="1080"/>
        <w:jc w:val="both"/>
        <w:rPr>
          <w:b/>
        </w:rPr>
      </w:pPr>
    </w:p>
    <w:p w:rsidR="00B2693A" w:rsidRDefault="00B2693A" w:rsidP="00B2693A">
      <w:pPr>
        <w:ind w:left="360"/>
        <w:jc w:val="both"/>
      </w:pPr>
      <w:proofErr w:type="spellStart"/>
      <w:r>
        <w:t>Силинкина</w:t>
      </w:r>
      <w:proofErr w:type="spellEnd"/>
      <w:r>
        <w:t xml:space="preserve"> Екатерина Геннадьевна</w:t>
      </w:r>
      <w:r w:rsidRPr="00FE3F2F">
        <w:t xml:space="preserve">, </w:t>
      </w:r>
      <w:r>
        <w:t xml:space="preserve">юрисконсульт </w:t>
      </w:r>
      <w:r w:rsidRPr="00FE3F2F">
        <w:t>Центр</w:t>
      </w:r>
      <w:r>
        <w:t>а</w:t>
      </w:r>
      <w:r w:rsidRPr="00FE3F2F">
        <w:t xml:space="preserve"> правового сопровождения экспертной и исследовательской деятельности ИППИ</w:t>
      </w:r>
    </w:p>
    <w:p w:rsidR="00B2693A" w:rsidRPr="00B2693A" w:rsidRDefault="00B2693A" w:rsidP="00B2693A">
      <w:pPr>
        <w:ind w:left="360"/>
        <w:jc w:val="both"/>
        <w:rPr>
          <w:b/>
          <w:bCs/>
        </w:rPr>
      </w:pPr>
    </w:p>
    <w:p w:rsidR="00B2693A" w:rsidRPr="00B2693A" w:rsidRDefault="00B2693A" w:rsidP="00B2693A">
      <w:pPr>
        <w:pStyle w:val="a3"/>
        <w:numPr>
          <w:ilvl w:val="0"/>
          <w:numId w:val="11"/>
        </w:numPr>
        <w:rPr>
          <w:b/>
          <w:bCs/>
        </w:rPr>
      </w:pPr>
      <w:r w:rsidRPr="00B2693A">
        <w:rPr>
          <w:b/>
          <w:bCs/>
        </w:rPr>
        <w:t>Общественный контроль за деятельностью органов и должностных лиц местного самоуправления</w:t>
      </w:r>
    </w:p>
    <w:p w:rsidR="00B2693A" w:rsidRPr="00B2693A" w:rsidRDefault="00B2693A" w:rsidP="00B2693A">
      <w:pPr>
        <w:pStyle w:val="a3"/>
        <w:numPr>
          <w:ilvl w:val="0"/>
          <w:numId w:val="11"/>
        </w:numPr>
        <w:rPr>
          <w:b/>
          <w:bCs/>
        </w:rPr>
      </w:pPr>
      <w:r w:rsidRPr="00B2693A">
        <w:rPr>
          <w:b/>
          <w:bCs/>
        </w:rPr>
        <w:t>Территориальное общественное самоуправление как институт гражданского общества: тенденции и проблемы развития</w:t>
      </w:r>
    </w:p>
    <w:p w:rsidR="00B2693A" w:rsidRPr="00062B28" w:rsidRDefault="00B2693A" w:rsidP="00B2693A">
      <w:pPr>
        <w:pStyle w:val="a3"/>
        <w:ind w:left="1080"/>
        <w:rPr>
          <w:b/>
          <w:bCs/>
          <w:u w:val="single"/>
        </w:rPr>
      </w:pPr>
    </w:p>
    <w:p w:rsidR="00062B28" w:rsidRPr="00062B28" w:rsidRDefault="00062B28" w:rsidP="00062B28">
      <w:pPr>
        <w:jc w:val="center"/>
        <w:rPr>
          <w:sz w:val="28"/>
          <w:szCs w:val="28"/>
          <w:u w:val="single"/>
        </w:rPr>
      </w:pPr>
      <w:r w:rsidRPr="00062B28">
        <w:rPr>
          <w:b/>
          <w:bCs/>
          <w:color w:val="000000"/>
          <w:sz w:val="28"/>
          <w:szCs w:val="28"/>
          <w:u w:val="single"/>
        </w:rPr>
        <w:t>Центр по работе с местными сообществами</w:t>
      </w:r>
    </w:p>
    <w:p w:rsidR="00C16636" w:rsidRDefault="00C16636" w:rsidP="00062B28">
      <w:pPr>
        <w:jc w:val="center"/>
      </w:pPr>
    </w:p>
    <w:p w:rsidR="00062B28" w:rsidRDefault="00F20A37" w:rsidP="00062B28">
      <w:pPr>
        <w:ind w:left="360"/>
        <w:jc w:val="both"/>
      </w:pPr>
      <w:proofErr w:type="spellStart"/>
      <w:r>
        <w:t>Крикунова</w:t>
      </w:r>
      <w:proofErr w:type="spellEnd"/>
      <w:r>
        <w:t xml:space="preserve"> </w:t>
      </w:r>
      <w:r w:rsidR="00062B28" w:rsidRPr="00FE3F2F">
        <w:t>Александра Вячеславовна, эксперт Центра по работе с местными сообществами ИППИ</w:t>
      </w:r>
    </w:p>
    <w:p w:rsidR="00062B28" w:rsidRPr="00FE3F2F" w:rsidRDefault="00062B28" w:rsidP="00062B28">
      <w:pPr>
        <w:ind w:left="360"/>
        <w:jc w:val="both"/>
      </w:pPr>
    </w:p>
    <w:p w:rsidR="00062B28" w:rsidRPr="00062B28" w:rsidRDefault="00062B28" w:rsidP="00062B28">
      <w:pPr>
        <w:pStyle w:val="a3"/>
        <w:numPr>
          <w:ilvl w:val="0"/>
          <w:numId w:val="12"/>
        </w:numPr>
        <w:rPr>
          <w:b/>
          <w:bCs/>
        </w:rPr>
      </w:pPr>
      <w:r w:rsidRPr="00062B28">
        <w:rPr>
          <w:b/>
          <w:bCs/>
        </w:rPr>
        <w:t>Международные неправительственные организации (МНПО): роль, механизмы и их функции</w:t>
      </w:r>
    </w:p>
    <w:p w:rsidR="00062B28" w:rsidRPr="00062B28" w:rsidRDefault="00062B28" w:rsidP="00062B28">
      <w:pPr>
        <w:pStyle w:val="a3"/>
        <w:numPr>
          <w:ilvl w:val="0"/>
          <w:numId w:val="12"/>
        </w:numPr>
        <w:rPr>
          <w:b/>
          <w:bCs/>
        </w:rPr>
      </w:pPr>
      <w:r w:rsidRPr="00062B28">
        <w:rPr>
          <w:b/>
          <w:bCs/>
        </w:rPr>
        <w:t>Постиндустриальная подготовка к активному долголетию: государственные и/или общественные задачи</w:t>
      </w:r>
    </w:p>
    <w:p w:rsidR="00062B28" w:rsidRPr="00062B28" w:rsidRDefault="00062B28" w:rsidP="00062B28">
      <w:pPr>
        <w:pStyle w:val="a3"/>
        <w:numPr>
          <w:ilvl w:val="0"/>
          <w:numId w:val="12"/>
        </w:numPr>
        <w:rPr>
          <w:b/>
          <w:bCs/>
        </w:rPr>
      </w:pPr>
      <w:r w:rsidRPr="00062B28">
        <w:rPr>
          <w:b/>
          <w:bCs/>
        </w:rPr>
        <w:t>Активное долголетие как будущий социальный ресурс для государства</w:t>
      </w:r>
    </w:p>
    <w:p w:rsidR="00062B28" w:rsidRPr="00062B28" w:rsidRDefault="00062B28" w:rsidP="00062B28">
      <w:pPr>
        <w:pStyle w:val="a3"/>
        <w:numPr>
          <w:ilvl w:val="0"/>
          <w:numId w:val="12"/>
        </w:numPr>
        <w:rPr>
          <w:b/>
          <w:bCs/>
        </w:rPr>
      </w:pPr>
      <w:r w:rsidRPr="00062B28">
        <w:rPr>
          <w:b/>
          <w:bCs/>
        </w:rPr>
        <w:t>Социальные вызовы г. Москва: проблемы и практики их решения</w:t>
      </w:r>
    </w:p>
    <w:p w:rsidR="00062B28" w:rsidRPr="00170371" w:rsidRDefault="00062B28" w:rsidP="00062B28">
      <w:pPr>
        <w:pStyle w:val="a3"/>
        <w:spacing w:after="200" w:line="276" w:lineRule="auto"/>
        <w:ind w:left="1080"/>
        <w:jc w:val="both"/>
        <w:rPr>
          <w:b/>
        </w:rPr>
      </w:pPr>
    </w:p>
    <w:p w:rsidR="00F20A37" w:rsidRDefault="00F20A37" w:rsidP="00F20A37">
      <w:pPr>
        <w:ind w:left="360"/>
        <w:jc w:val="both"/>
      </w:pPr>
      <w:r>
        <w:t>Еременко Мария Александровна</w:t>
      </w:r>
      <w:r w:rsidRPr="00FE3F2F">
        <w:t xml:space="preserve">, </w:t>
      </w:r>
      <w:r>
        <w:t xml:space="preserve">ведущий </w:t>
      </w:r>
      <w:r w:rsidRPr="00FE3F2F">
        <w:t>эксперт Центра по работе с местными сообществами ИППИ</w:t>
      </w:r>
    </w:p>
    <w:p w:rsidR="00F20A37" w:rsidRPr="00F20A37" w:rsidRDefault="00F20A37" w:rsidP="00F20A37">
      <w:pPr>
        <w:ind w:left="360"/>
        <w:jc w:val="both"/>
        <w:rPr>
          <w:b/>
          <w:bCs/>
        </w:rPr>
      </w:pPr>
    </w:p>
    <w:p w:rsidR="00F20A37" w:rsidRPr="00F20A37" w:rsidRDefault="00F20A37" w:rsidP="00F20A37">
      <w:pPr>
        <w:pStyle w:val="a3"/>
        <w:numPr>
          <w:ilvl w:val="0"/>
          <w:numId w:val="11"/>
        </w:numPr>
        <w:rPr>
          <w:b/>
          <w:bCs/>
        </w:rPr>
      </w:pPr>
      <w:r w:rsidRPr="00F20A37">
        <w:rPr>
          <w:b/>
          <w:bCs/>
        </w:rPr>
        <w:t>Общественные инициативы в сфере спорта во благо мира и развития: сравнительный международный анализ</w:t>
      </w:r>
    </w:p>
    <w:p w:rsidR="00F20A37" w:rsidRPr="00F20A37" w:rsidRDefault="00F20A37" w:rsidP="00F20A37">
      <w:pPr>
        <w:pStyle w:val="a3"/>
        <w:numPr>
          <w:ilvl w:val="0"/>
          <w:numId w:val="11"/>
        </w:numPr>
        <w:rPr>
          <w:b/>
          <w:bCs/>
        </w:rPr>
      </w:pPr>
      <w:r w:rsidRPr="00F20A37">
        <w:rPr>
          <w:b/>
          <w:bCs/>
        </w:rPr>
        <w:t>Локальная идентичность на примере местных сообществ в г. Москве</w:t>
      </w:r>
    </w:p>
    <w:p w:rsidR="00062B28" w:rsidRPr="0000631B" w:rsidRDefault="00062B28" w:rsidP="00062B28"/>
    <w:sectPr w:rsidR="00062B28" w:rsidRPr="0000631B" w:rsidSect="00B602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5A9"/>
    <w:multiLevelType w:val="hybridMultilevel"/>
    <w:tmpl w:val="B650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F4E6C"/>
    <w:multiLevelType w:val="hybridMultilevel"/>
    <w:tmpl w:val="AA2E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91FFC"/>
    <w:multiLevelType w:val="hybridMultilevel"/>
    <w:tmpl w:val="63366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26580"/>
    <w:multiLevelType w:val="hybridMultilevel"/>
    <w:tmpl w:val="4BE4F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46423"/>
    <w:multiLevelType w:val="hybridMultilevel"/>
    <w:tmpl w:val="D2629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512D5"/>
    <w:multiLevelType w:val="hybridMultilevel"/>
    <w:tmpl w:val="77EE5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12C73"/>
    <w:multiLevelType w:val="hybridMultilevel"/>
    <w:tmpl w:val="E5CEB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D27F0"/>
    <w:multiLevelType w:val="hybridMultilevel"/>
    <w:tmpl w:val="B2B2F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30898"/>
    <w:multiLevelType w:val="hybridMultilevel"/>
    <w:tmpl w:val="C1440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B84769"/>
    <w:multiLevelType w:val="hybridMultilevel"/>
    <w:tmpl w:val="87509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5427AB"/>
    <w:multiLevelType w:val="hybridMultilevel"/>
    <w:tmpl w:val="04545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F311A2"/>
    <w:multiLevelType w:val="hybridMultilevel"/>
    <w:tmpl w:val="63287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11020"/>
    <w:multiLevelType w:val="hybridMultilevel"/>
    <w:tmpl w:val="B19C3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9"/>
    <w:rsid w:val="0000631B"/>
    <w:rsid w:val="00062B28"/>
    <w:rsid w:val="000D572F"/>
    <w:rsid w:val="001B447C"/>
    <w:rsid w:val="002B1E81"/>
    <w:rsid w:val="004027F8"/>
    <w:rsid w:val="0042626C"/>
    <w:rsid w:val="00497433"/>
    <w:rsid w:val="004A07D7"/>
    <w:rsid w:val="005001B8"/>
    <w:rsid w:val="0059023B"/>
    <w:rsid w:val="005E3F16"/>
    <w:rsid w:val="00660F09"/>
    <w:rsid w:val="007629E5"/>
    <w:rsid w:val="007E6D89"/>
    <w:rsid w:val="00933906"/>
    <w:rsid w:val="0099078F"/>
    <w:rsid w:val="009B6C37"/>
    <w:rsid w:val="00B20027"/>
    <w:rsid w:val="00B2025B"/>
    <w:rsid w:val="00B2693A"/>
    <w:rsid w:val="00B602F0"/>
    <w:rsid w:val="00B94A1B"/>
    <w:rsid w:val="00C16636"/>
    <w:rsid w:val="00D11AB2"/>
    <w:rsid w:val="00D205EB"/>
    <w:rsid w:val="00F146A3"/>
    <w:rsid w:val="00F20A37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244AB"/>
  <w15:chartTrackingRefBased/>
  <w15:docId w15:val="{66D0BEFF-72E4-7344-A9DF-3DFF423A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37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2020-10-15T08:56:00Z</dcterms:created>
  <dcterms:modified xsi:type="dcterms:W3CDTF">2020-10-15T08:59:00Z</dcterms:modified>
</cp:coreProperties>
</file>